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F15" w:rsidRPr="00882F15" w:rsidRDefault="00882F15">
      <w:pPr>
        <w:rPr>
          <w:b/>
          <w:lang w:val="en-US"/>
        </w:rPr>
      </w:pPr>
      <w:r w:rsidRPr="00882F15">
        <w:rPr>
          <w:b/>
          <w:lang w:val="en-US"/>
        </w:rPr>
        <w:t>Title Page</w:t>
      </w:r>
    </w:p>
    <w:p w:rsidR="00882F15" w:rsidRDefault="00BA3BE5">
      <w:pPr>
        <w:rPr>
          <w:b/>
          <w:u w:val="single"/>
          <w:lang w:val="en-US"/>
        </w:rPr>
      </w:pPr>
      <w:r>
        <w:rPr>
          <w:b/>
          <w:u w:val="single"/>
          <w:lang w:val="en-US"/>
        </w:rPr>
        <w:t>THEORETICAL ARTICLE</w:t>
      </w:r>
    </w:p>
    <w:p w:rsidR="00BA3BE5" w:rsidRDefault="00BA3BE5">
      <w:pPr>
        <w:rPr>
          <w:b/>
          <w:u w:val="single"/>
          <w:lang w:val="en-US"/>
        </w:rPr>
      </w:pPr>
    </w:p>
    <w:p w:rsidR="00CE1E33" w:rsidRPr="00DD3DF4" w:rsidRDefault="008E245C">
      <w:pPr>
        <w:rPr>
          <w:b/>
          <w:u w:val="single"/>
          <w:lang w:val="en-US"/>
        </w:rPr>
      </w:pPr>
      <w:r w:rsidRPr="00DD3DF4">
        <w:rPr>
          <w:b/>
          <w:u w:val="single"/>
          <w:lang w:val="en-US"/>
        </w:rPr>
        <w:t xml:space="preserve">Neurons vs germline: </w:t>
      </w:r>
      <w:r w:rsidR="006019C3" w:rsidRPr="00DD3DF4">
        <w:rPr>
          <w:b/>
          <w:u w:val="single"/>
          <w:lang w:val="en-US"/>
        </w:rPr>
        <w:t xml:space="preserve">a war of tradeoffs and </w:t>
      </w:r>
      <w:r w:rsidR="0069259A" w:rsidRPr="00DD3DF4">
        <w:rPr>
          <w:b/>
          <w:u w:val="single"/>
          <w:lang w:val="en-US"/>
        </w:rPr>
        <w:t xml:space="preserve">the </w:t>
      </w:r>
      <w:r w:rsidR="006019C3" w:rsidRPr="00DD3DF4">
        <w:rPr>
          <w:b/>
          <w:u w:val="single"/>
          <w:lang w:val="en-US"/>
        </w:rPr>
        <w:t>‘</w:t>
      </w:r>
      <w:r w:rsidR="0069259A" w:rsidRPr="00DD3DF4">
        <w:rPr>
          <w:b/>
          <w:u w:val="single"/>
          <w:lang w:val="en-US"/>
        </w:rPr>
        <w:t>Indispensable Soma</w:t>
      </w:r>
      <w:r w:rsidR="006019C3" w:rsidRPr="00DD3DF4">
        <w:rPr>
          <w:b/>
          <w:u w:val="single"/>
          <w:lang w:val="en-US"/>
        </w:rPr>
        <w:t>’</w:t>
      </w:r>
      <w:r w:rsidR="0069259A" w:rsidRPr="00DD3DF4">
        <w:rPr>
          <w:b/>
          <w:u w:val="single"/>
          <w:lang w:val="en-US"/>
        </w:rPr>
        <w:t xml:space="preserve"> hypothesis </w:t>
      </w:r>
    </w:p>
    <w:p w:rsidR="00DD3DF4" w:rsidRDefault="00DD3DF4">
      <w:pPr>
        <w:rPr>
          <w:lang w:val="en-US"/>
        </w:rPr>
      </w:pPr>
      <w:r>
        <w:rPr>
          <w:lang w:val="en-US"/>
        </w:rPr>
        <w:t>Marios Kyriazis</w:t>
      </w:r>
    </w:p>
    <w:p w:rsidR="00882F15" w:rsidRDefault="00882F15">
      <w:r>
        <w:t>Word count: 1458</w:t>
      </w:r>
    </w:p>
    <w:p w:rsidR="00882F15" w:rsidRDefault="00882F15" w:rsidP="00882F15">
      <w:pPr>
        <w:rPr>
          <w:lang w:val="en-US"/>
        </w:rPr>
      </w:pPr>
      <w:bookmarkStart w:id="0" w:name="_GoBack"/>
      <w:bookmarkEnd w:id="0"/>
      <w:r>
        <w:rPr>
          <w:lang w:val="en-US"/>
        </w:rPr>
        <w:t>Tel 0044-(0)7850221796</w:t>
      </w:r>
    </w:p>
    <w:p w:rsidR="00882F15" w:rsidRDefault="00882F15" w:rsidP="00882F15">
      <w:r>
        <w:rPr>
          <w:lang w:val="en-US"/>
        </w:rPr>
        <w:t xml:space="preserve">Email: </w:t>
      </w:r>
      <w:hyperlink r:id="rId5" w:history="1">
        <w:r w:rsidRPr="00B0290A">
          <w:rPr>
            <w:rStyle w:val="Hyperlink"/>
            <w:lang w:val="en-US"/>
          </w:rPr>
          <w:t>drmarios@live.it</w:t>
        </w:r>
      </w:hyperlink>
    </w:p>
    <w:p w:rsidR="00882F15" w:rsidRDefault="00882F15" w:rsidP="00882F15">
      <w:pPr>
        <w:rPr>
          <w:lang w:val="en-US"/>
        </w:rPr>
      </w:pPr>
      <w:r>
        <w:rPr>
          <w:lang w:val="en-US"/>
        </w:rPr>
        <w:t xml:space="preserve">Keywords:  Human evolution, Cognition, </w:t>
      </w:r>
      <w:proofErr w:type="spellStart"/>
      <w:r>
        <w:rPr>
          <w:lang w:val="en-US"/>
        </w:rPr>
        <w:t>Hormesis</w:t>
      </w:r>
      <w:proofErr w:type="spellEnd"/>
      <w:r>
        <w:rPr>
          <w:lang w:val="en-US"/>
        </w:rPr>
        <w:t>, Stress response, Soma-germline conflict, Resource trade-offs</w:t>
      </w:r>
    </w:p>
    <w:p w:rsidR="00882F15" w:rsidRDefault="00882F15" w:rsidP="00882F15">
      <w:pPr>
        <w:rPr>
          <w:lang w:val="en-US"/>
        </w:rPr>
      </w:pPr>
      <w:r>
        <w:rPr>
          <w:lang w:val="en-US"/>
        </w:rPr>
        <w:t>Abbreviated title: The Indispensible Soma Hypothesis</w:t>
      </w:r>
    </w:p>
    <w:p w:rsidR="00882F15" w:rsidRDefault="00882F15">
      <w:pPr>
        <w:rPr>
          <w:lang w:val="en-US"/>
        </w:rPr>
      </w:pPr>
    </w:p>
    <w:p w:rsidR="00DD3DF4" w:rsidRDefault="00DD3DF4">
      <w:pPr>
        <w:rPr>
          <w:lang w:val="en-US"/>
        </w:rPr>
      </w:pPr>
    </w:p>
    <w:p w:rsidR="00325B95" w:rsidRPr="001E1057" w:rsidRDefault="00325B95">
      <w:pPr>
        <w:rPr>
          <w:b/>
          <w:lang w:val="en-US"/>
        </w:rPr>
      </w:pPr>
      <w:r w:rsidRPr="001E1057">
        <w:rPr>
          <w:b/>
          <w:lang w:val="en-US"/>
        </w:rPr>
        <w:t>Abstract</w:t>
      </w:r>
    </w:p>
    <w:p w:rsidR="00801CD4" w:rsidRDefault="00325B95" w:rsidP="00DB304A">
      <w:pPr>
        <w:rPr>
          <w:lang w:val="en-US"/>
        </w:rPr>
      </w:pPr>
      <w:r>
        <w:rPr>
          <w:lang w:val="en-US"/>
        </w:rPr>
        <w:t xml:space="preserve">The </w:t>
      </w:r>
      <w:r w:rsidR="003961B9">
        <w:rPr>
          <w:lang w:val="en-US"/>
        </w:rPr>
        <w:t xml:space="preserve">process </w:t>
      </w:r>
      <w:r>
        <w:rPr>
          <w:lang w:val="en-US"/>
        </w:rPr>
        <w:t xml:space="preserve">of human ageing </w:t>
      </w:r>
      <w:r w:rsidR="006019C3">
        <w:rPr>
          <w:lang w:val="en-US"/>
        </w:rPr>
        <w:t xml:space="preserve">is </w:t>
      </w:r>
      <w:r w:rsidR="00D94C5C">
        <w:rPr>
          <w:lang w:val="en-US"/>
        </w:rPr>
        <w:t xml:space="preserve">significantly dependent upon </w:t>
      </w:r>
      <w:r w:rsidR="006019C3">
        <w:rPr>
          <w:lang w:val="en-US"/>
        </w:rPr>
        <w:t xml:space="preserve">evolutionary </w:t>
      </w:r>
      <w:r>
        <w:rPr>
          <w:lang w:val="en-US"/>
        </w:rPr>
        <w:t xml:space="preserve">events which are </w:t>
      </w:r>
      <w:r w:rsidR="0069259A">
        <w:rPr>
          <w:lang w:val="en-US"/>
        </w:rPr>
        <w:t xml:space="preserve">currently </w:t>
      </w:r>
      <w:r w:rsidR="00C37AD9">
        <w:rPr>
          <w:lang w:val="en-US"/>
        </w:rPr>
        <w:t>shaping</w:t>
      </w:r>
      <w:r>
        <w:rPr>
          <w:lang w:val="en-US"/>
        </w:rPr>
        <w:t xml:space="preserve"> humanity. One such event is the seemingly inexorable progress of technology, and specifically, digital communications technology (intern</w:t>
      </w:r>
      <w:r w:rsidR="0069259A">
        <w:rPr>
          <w:lang w:val="en-US"/>
        </w:rPr>
        <w:t>et). T</w:t>
      </w:r>
      <w:r>
        <w:rPr>
          <w:lang w:val="en-US"/>
        </w:rPr>
        <w:t>echnology and biology are tightly interconnected, and this has</w:t>
      </w:r>
      <w:r w:rsidR="0069259A">
        <w:rPr>
          <w:lang w:val="en-US"/>
        </w:rPr>
        <w:t xml:space="preserve"> a direct relevance o</w:t>
      </w:r>
      <w:r>
        <w:rPr>
          <w:lang w:val="en-US"/>
        </w:rPr>
        <w:t xml:space="preserve">n how our </w:t>
      </w:r>
      <w:r w:rsidR="0069259A">
        <w:rPr>
          <w:lang w:val="en-US"/>
        </w:rPr>
        <w:t xml:space="preserve">own </w:t>
      </w:r>
      <w:r>
        <w:rPr>
          <w:lang w:val="en-US"/>
        </w:rPr>
        <w:t>ageing mechanisms are evolving and adapting</w:t>
      </w:r>
      <w:r w:rsidR="00457D9A">
        <w:rPr>
          <w:lang w:val="en-US"/>
        </w:rPr>
        <w:t xml:space="preserve"> to the change</w:t>
      </w:r>
      <w:r>
        <w:rPr>
          <w:lang w:val="en-US"/>
        </w:rPr>
        <w:t xml:space="preserve">. </w:t>
      </w:r>
      <w:r w:rsidR="00E312FD">
        <w:rPr>
          <w:lang w:val="en-US"/>
        </w:rPr>
        <w:t xml:space="preserve">One way technology may affect biological ageing is based on the concept of </w:t>
      </w:r>
      <w:r w:rsidR="001D604E">
        <w:rPr>
          <w:lang w:val="en-US"/>
        </w:rPr>
        <w:t>information</w:t>
      </w:r>
      <w:r w:rsidR="001E1057">
        <w:rPr>
          <w:lang w:val="en-US"/>
        </w:rPr>
        <w:t xml:space="preserve"> </w:t>
      </w:r>
      <w:r w:rsidR="001D604E">
        <w:rPr>
          <w:lang w:val="en-US"/>
        </w:rPr>
        <w:t xml:space="preserve">exposure which </w:t>
      </w:r>
      <w:r w:rsidR="00E312FD">
        <w:rPr>
          <w:lang w:val="en-US"/>
        </w:rPr>
        <w:t>up-regulates neuronal stress response pathways. This may have a</w:t>
      </w:r>
      <w:r w:rsidR="0069259A">
        <w:rPr>
          <w:lang w:val="en-US"/>
        </w:rPr>
        <w:t xml:space="preserve">n </w:t>
      </w:r>
      <w:r w:rsidR="00E312FD">
        <w:rPr>
          <w:lang w:val="en-US"/>
        </w:rPr>
        <w:t xml:space="preserve">impact on germline </w:t>
      </w:r>
      <w:r w:rsidR="001D604E">
        <w:rPr>
          <w:lang w:val="en-US"/>
        </w:rPr>
        <w:t>repair</w:t>
      </w:r>
      <w:r w:rsidR="008324F7">
        <w:rPr>
          <w:lang w:val="en-US"/>
        </w:rPr>
        <w:t>,</w:t>
      </w:r>
      <w:r w:rsidR="00E312FD">
        <w:rPr>
          <w:lang w:val="en-US"/>
        </w:rPr>
        <w:t xml:space="preserve"> w</w:t>
      </w:r>
      <w:r w:rsidR="0069259A">
        <w:rPr>
          <w:lang w:val="en-US"/>
        </w:rPr>
        <w:t>ith</w:t>
      </w:r>
      <w:r w:rsidR="00E312FD">
        <w:rPr>
          <w:lang w:val="en-US"/>
        </w:rPr>
        <w:t xml:space="preserve"> two consequences: 1. Neurons become </w:t>
      </w:r>
      <w:r w:rsidR="0069259A">
        <w:rPr>
          <w:lang w:val="en-US"/>
        </w:rPr>
        <w:t xml:space="preserve">increasingly </w:t>
      </w:r>
      <w:r w:rsidR="00E312FD">
        <w:rPr>
          <w:lang w:val="en-US"/>
        </w:rPr>
        <w:t xml:space="preserve">more likely to </w:t>
      </w:r>
      <w:r w:rsidR="00CD11C4">
        <w:rPr>
          <w:lang w:val="en-US"/>
        </w:rPr>
        <w:t>acquire</w:t>
      </w:r>
      <w:r w:rsidR="0069259A">
        <w:rPr>
          <w:lang w:val="en-US"/>
        </w:rPr>
        <w:t xml:space="preserve"> repair resources and function for</w:t>
      </w:r>
      <w:r w:rsidR="003961B9">
        <w:rPr>
          <w:lang w:val="en-US"/>
        </w:rPr>
        <w:t xml:space="preserve"> longer</w:t>
      </w:r>
      <w:r w:rsidR="00E312FD">
        <w:rPr>
          <w:lang w:val="en-US"/>
        </w:rPr>
        <w:t>, and 2.</w:t>
      </w:r>
      <w:r w:rsidR="00813370">
        <w:rPr>
          <w:lang w:val="en-US"/>
        </w:rPr>
        <w:t xml:space="preserve"> </w:t>
      </w:r>
      <w:proofErr w:type="gramStart"/>
      <w:r w:rsidR="00E312FD">
        <w:rPr>
          <w:lang w:val="en-US"/>
        </w:rPr>
        <w:t>Th</w:t>
      </w:r>
      <w:r w:rsidR="003961B9">
        <w:rPr>
          <w:lang w:val="en-US"/>
        </w:rPr>
        <w:t>e</w:t>
      </w:r>
      <w:proofErr w:type="gramEnd"/>
      <w:r w:rsidR="00E312FD">
        <w:rPr>
          <w:lang w:val="en-US"/>
        </w:rPr>
        <w:t xml:space="preserve"> fidelity </w:t>
      </w:r>
      <w:r w:rsidR="003961B9">
        <w:rPr>
          <w:lang w:val="en-US"/>
        </w:rPr>
        <w:t>of</w:t>
      </w:r>
      <w:r w:rsidR="00E312FD">
        <w:rPr>
          <w:lang w:val="en-US"/>
        </w:rPr>
        <w:t xml:space="preserve"> repair </w:t>
      </w:r>
      <w:r w:rsidR="003961B9">
        <w:rPr>
          <w:lang w:val="en-US"/>
        </w:rPr>
        <w:t xml:space="preserve">mechanisms in the germline </w:t>
      </w:r>
      <w:r w:rsidR="00552300">
        <w:rPr>
          <w:lang w:val="en-US"/>
        </w:rPr>
        <w:t>may have to be</w:t>
      </w:r>
      <w:r w:rsidR="00E312FD">
        <w:rPr>
          <w:lang w:val="en-US"/>
        </w:rPr>
        <w:t xml:space="preserve"> downgraded, in order to accommodate a corresponding </w:t>
      </w:r>
      <w:r w:rsidR="008324F7">
        <w:rPr>
          <w:lang w:val="en-US"/>
        </w:rPr>
        <w:t>escalation</w:t>
      </w:r>
      <w:r w:rsidR="00E312FD">
        <w:rPr>
          <w:lang w:val="en-US"/>
        </w:rPr>
        <w:t xml:space="preserve"> of repairs in</w:t>
      </w:r>
      <w:r w:rsidR="001E1057">
        <w:rPr>
          <w:lang w:val="en-US"/>
        </w:rPr>
        <w:t xml:space="preserve"> </w:t>
      </w:r>
      <w:r w:rsidR="003961B9">
        <w:rPr>
          <w:lang w:val="en-US"/>
        </w:rPr>
        <w:t>neurons. This is the Indispensable S</w:t>
      </w:r>
      <w:r w:rsidR="00E312FD">
        <w:rPr>
          <w:lang w:val="en-US"/>
        </w:rPr>
        <w:t>oma hypothesis</w:t>
      </w:r>
      <w:r w:rsidR="003961B9">
        <w:rPr>
          <w:lang w:val="en-US"/>
        </w:rPr>
        <w:t xml:space="preserve"> (</w:t>
      </w:r>
      <w:r w:rsidR="00E312FD">
        <w:rPr>
          <w:lang w:val="en-US"/>
        </w:rPr>
        <w:t>essentially the di</w:t>
      </w:r>
      <w:r w:rsidR="003961B9">
        <w:rPr>
          <w:lang w:val="en-US"/>
        </w:rPr>
        <w:t xml:space="preserve">sposable soma theory in reverse): </w:t>
      </w:r>
      <w:r w:rsidR="003961B9" w:rsidRPr="003961B9">
        <w:rPr>
          <w:lang w:val="en-US"/>
        </w:rPr>
        <w:t>A purposeful integration with technology</w:t>
      </w:r>
      <w:r w:rsidR="008324F7">
        <w:rPr>
          <w:lang w:val="en-US"/>
        </w:rPr>
        <w:t>,</w:t>
      </w:r>
      <w:r w:rsidR="003961B9" w:rsidRPr="003961B9">
        <w:rPr>
          <w:lang w:val="en-US"/>
        </w:rPr>
        <w:t xml:space="preserve"> which </w:t>
      </w:r>
      <w:proofErr w:type="spellStart"/>
      <w:r w:rsidR="003961B9" w:rsidRPr="003961B9">
        <w:rPr>
          <w:lang w:val="en-US"/>
        </w:rPr>
        <w:t>hormeti</w:t>
      </w:r>
      <w:r w:rsidR="00552300">
        <w:rPr>
          <w:lang w:val="en-US"/>
        </w:rPr>
        <w:t>cally</w:t>
      </w:r>
      <w:proofErr w:type="spellEnd"/>
      <w:r w:rsidR="00552300">
        <w:rPr>
          <w:lang w:val="en-US"/>
        </w:rPr>
        <w:t xml:space="preserve"> challenges our cognition, </w:t>
      </w:r>
      <w:r w:rsidR="003961B9" w:rsidRPr="003961B9">
        <w:rPr>
          <w:lang w:val="en-US"/>
        </w:rPr>
        <w:t xml:space="preserve">may initiate a shift in evolutionary priorities, </w:t>
      </w:r>
      <w:r w:rsidR="003961B9">
        <w:rPr>
          <w:lang w:val="en-US"/>
        </w:rPr>
        <w:t xml:space="preserve">rebalancing the conflict between the soma and the germline, and resulting in an </w:t>
      </w:r>
      <w:r w:rsidR="003961B9" w:rsidRPr="003961B9">
        <w:rPr>
          <w:lang w:val="en-US"/>
        </w:rPr>
        <w:t>eradication of age-related dysfunction in participating humans.</w:t>
      </w:r>
    </w:p>
    <w:p w:rsidR="002654C7" w:rsidRDefault="002654C7" w:rsidP="00DB304A">
      <w:pPr>
        <w:rPr>
          <w:b/>
          <w:lang w:val="en-US"/>
        </w:rPr>
      </w:pPr>
    </w:p>
    <w:p w:rsidR="00801CD4" w:rsidRDefault="00801CD4" w:rsidP="00DB304A">
      <w:pPr>
        <w:rPr>
          <w:lang w:val="en-US"/>
        </w:rPr>
      </w:pPr>
      <w:r>
        <w:rPr>
          <w:lang w:val="en-US"/>
        </w:rPr>
        <w:t>Introduction</w:t>
      </w:r>
    </w:p>
    <w:p w:rsidR="00B13A79" w:rsidRDefault="008E245C" w:rsidP="00B13A79">
      <w:pPr>
        <w:rPr>
          <w:lang w:val="en-US"/>
        </w:rPr>
      </w:pPr>
      <w:r>
        <w:rPr>
          <w:lang w:val="en-US"/>
        </w:rPr>
        <w:t>In a progres</w:t>
      </w:r>
      <w:r w:rsidR="00E031B3">
        <w:rPr>
          <w:lang w:val="en-US"/>
        </w:rPr>
        <w:t>sively technological world, it seems inevitable that the biological</w:t>
      </w:r>
      <w:r>
        <w:rPr>
          <w:lang w:val="en-US"/>
        </w:rPr>
        <w:t xml:space="preserve"> and the digital domains will increas</w:t>
      </w:r>
      <w:r w:rsidR="00513254">
        <w:rPr>
          <w:lang w:val="en-US"/>
        </w:rPr>
        <w:t xml:space="preserve">ingly </w:t>
      </w:r>
      <w:r w:rsidR="00266718">
        <w:rPr>
          <w:lang w:val="en-US"/>
        </w:rPr>
        <w:t>merge</w:t>
      </w:r>
      <w:r w:rsidR="00B63D5D">
        <w:rPr>
          <w:lang w:val="en-US"/>
        </w:rPr>
        <w:t xml:space="preserve"> (</w:t>
      </w:r>
      <w:r w:rsidR="00813370">
        <w:rPr>
          <w:lang w:val="en-US"/>
        </w:rPr>
        <w:t>1</w:t>
      </w:r>
      <w:r w:rsidR="0066255C">
        <w:rPr>
          <w:lang w:val="en-US"/>
        </w:rPr>
        <w:t>)</w:t>
      </w:r>
      <w:r w:rsidR="00513254">
        <w:rPr>
          <w:lang w:val="en-US"/>
        </w:rPr>
        <w:t>.</w:t>
      </w:r>
      <w:r>
        <w:rPr>
          <w:lang w:val="en-US"/>
        </w:rPr>
        <w:t xml:space="preserve"> This bio-digital symbiosis is reflected in the emergence of a n</w:t>
      </w:r>
      <w:r w:rsidR="000030AA">
        <w:rPr>
          <w:lang w:val="en-US"/>
        </w:rPr>
        <w:t>ovel</w:t>
      </w:r>
      <w:r>
        <w:rPr>
          <w:lang w:val="en-US"/>
        </w:rPr>
        <w:t xml:space="preserve"> ecosystem, an interacting</w:t>
      </w:r>
      <w:r w:rsidR="00B63D5D">
        <w:rPr>
          <w:lang w:val="en-US"/>
        </w:rPr>
        <w:t xml:space="preserve"> </w:t>
      </w:r>
      <w:r w:rsidR="000030AA">
        <w:rPr>
          <w:lang w:val="en-US"/>
        </w:rPr>
        <w:t>amalgamation of humans and the i</w:t>
      </w:r>
      <w:r>
        <w:rPr>
          <w:lang w:val="en-US"/>
        </w:rPr>
        <w:t>nternet</w:t>
      </w:r>
      <w:r w:rsidR="000030AA">
        <w:rPr>
          <w:lang w:val="en-US"/>
        </w:rPr>
        <w:t xml:space="preserve"> </w:t>
      </w:r>
      <w:r w:rsidR="00B63D5D">
        <w:rPr>
          <w:lang w:val="en-US"/>
        </w:rPr>
        <w:t>(</w:t>
      </w:r>
      <w:r w:rsidR="002D13FD">
        <w:rPr>
          <w:lang w:val="en-US"/>
        </w:rPr>
        <w:t>2)</w:t>
      </w:r>
      <w:r w:rsidR="0066255C">
        <w:rPr>
          <w:lang w:val="en-US"/>
        </w:rPr>
        <w:t xml:space="preserve">. </w:t>
      </w:r>
      <w:r w:rsidR="003F6101">
        <w:rPr>
          <w:lang w:val="en-US"/>
        </w:rPr>
        <w:t>This ecosystem</w:t>
      </w:r>
      <w:r w:rsidR="003F6101" w:rsidRPr="003F6101">
        <w:t xml:space="preserve"> </w:t>
      </w:r>
      <w:r w:rsidR="003F6101">
        <w:t xml:space="preserve">is a </w:t>
      </w:r>
      <w:r w:rsidR="00E031B3">
        <w:t xml:space="preserve">self-organising </w:t>
      </w:r>
      <w:r w:rsidR="003F6101">
        <w:t xml:space="preserve">complex adaptive system </w:t>
      </w:r>
      <w:r w:rsidR="00DB304A">
        <w:t>(</w:t>
      </w:r>
      <w:r w:rsidR="002D13FD">
        <w:t>3</w:t>
      </w:r>
      <w:r w:rsidR="0066255C">
        <w:t xml:space="preserve">, </w:t>
      </w:r>
      <w:r w:rsidR="002D13FD">
        <w:t>4</w:t>
      </w:r>
      <w:r w:rsidR="0066255C">
        <w:t xml:space="preserve">) </w:t>
      </w:r>
      <w:r w:rsidR="003F6101">
        <w:t>a distributed</w:t>
      </w:r>
      <w:r w:rsidR="003F6101" w:rsidRPr="003F6101">
        <w:rPr>
          <w:lang w:val="en-US"/>
        </w:rPr>
        <w:t xml:space="preserve">, </w:t>
      </w:r>
      <w:r w:rsidR="003F6101">
        <w:rPr>
          <w:lang w:val="en-US"/>
        </w:rPr>
        <w:t xml:space="preserve">sustainable, scalable, open socio-technical </w:t>
      </w:r>
      <w:r w:rsidR="00E031B3">
        <w:rPr>
          <w:lang w:val="en-US"/>
        </w:rPr>
        <w:t xml:space="preserve">construct </w:t>
      </w:r>
      <w:r w:rsidR="003F6101">
        <w:rPr>
          <w:lang w:val="en-US"/>
        </w:rPr>
        <w:t>(</w:t>
      </w:r>
      <w:r w:rsidR="002D13FD">
        <w:rPr>
          <w:lang w:val="en-US"/>
        </w:rPr>
        <w:t>5</w:t>
      </w:r>
      <w:r w:rsidR="003F6101">
        <w:rPr>
          <w:lang w:val="en-US"/>
        </w:rPr>
        <w:t>)</w:t>
      </w:r>
      <w:r>
        <w:rPr>
          <w:lang w:val="en-US"/>
        </w:rPr>
        <w:t>.</w:t>
      </w:r>
      <w:r w:rsidR="0066255C">
        <w:rPr>
          <w:lang w:val="en-US"/>
        </w:rPr>
        <w:t xml:space="preserve"> </w:t>
      </w:r>
      <w:r>
        <w:rPr>
          <w:lang w:val="en-US"/>
        </w:rPr>
        <w:t xml:space="preserve">Within this environment, existing evolutionary realities begin to </w:t>
      </w:r>
      <w:r w:rsidR="00513254">
        <w:rPr>
          <w:lang w:val="en-US"/>
        </w:rPr>
        <w:t>alter,</w:t>
      </w:r>
      <w:r>
        <w:rPr>
          <w:lang w:val="en-US"/>
        </w:rPr>
        <w:t xml:space="preserve"> and what was considered normal </w:t>
      </w:r>
      <w:r w:rsidR="00513254">
        <w:rPr>
          <w:lang w:val="en-US"/>
        </w:rPr>
        <w:t>or natural</w:t>
      </w:r>
      <w:r>
        <w:rPr>
          <w:lang w:val="en-US"/>
        </w:rPr>
        <w:t xml:space="preserve"> until now</w:t>
      </w:r>
      <w:r w:rsidR="00513254">
        <w:rPr>
          <w:lang w:val="en-US"/>
        </w:rPr>
        <w:t>,</w:t>
      </w:r>
      <w:r>
        <w:rPr>
          <w:lang w:val="en-US"/>
        </w:rPr>
        <w:t xml:space="preserve"> may not be so in the near-term future</w:t>
      </w:r>
      <w:r w:rsidR="00E031B3">
        <w:rPr>
          <w:lang w:val="en-US"/>
        </w:rPr>
        <w:t xml:space="preserve"> </w:t>
      </w:r>
      <w:r w:rsidR="00DB304A">
        <w:rPr>
          <w:lang w:val="en-US"/>
        </w:rPr>
        <w:t>(</w:t>
      </w:r>
      <w:r w:rsidR="002D13FD">
        <w:rPr>
          <w:lang w:val="en-US"/>
        </w:rPr>
        <w:t>6</w:t>
      </w:r>
      <w:r w:rsidR="00457D9A">
        <w:rPr>
          <w:lang w:val="en-US"/>
        </w:rPr>
        <w:t>)</w:t>
      </w:r>
      <w:r>
        <w:rPr>
          <w:lang w:val="en-US"/>
        </w:rPr>
        <w:t>.</w:t>
      </w:r>
      <w:r w:rsidR="00B13A79">
        <w:rPr>
          <w:lang w:val="en-US"/>
        </w:rPr>
        <w:t xml:space="preserve"> Aside from practical benefits</w:t>
      </w:r>
      <w:r w:rsidR="00266718">
        <w:rPr>
          <w:lang w:val="en-US"/>
        </w:rPr>
        <w:t xml:space="preserve"> associated with a human-machine merge </w:t>
      </w:r>
      <w:r w:rsidR="00B13A79">
        <w:rPr>
          <w:lang w:val="en-US"/>
        </w:rPr>
        <w:t>(such as knowledge creation and information mining)</w:t>
      </w:r>
      <w:r w:rsidR="00B92B3A">
        <w:rPr>
          <w:lang w:val="en-US"/>
        </w:rPr>
        <w:t>,</w:t>
      </w:r>
      <w:r w:rsidR="00B13A79">
        <w:rPr>
          <w:lang w:val="en-US"/>
        </w:rPr>
        <w:t xml:space="preserve"> there are also socio-cultural benefits such as </w:t>
      </w:r>
      <w:r w:rsidR="0028427F">
        <w:rPr>
          <w:lang w:val="en-US"/>
        </w:rPr>
        <w:t xml:space="preserve">reduction of </w:t>
      </w:r>
      <w:r w:rsidR="006247F3">
        <w:rPr>
          <w:lang w:val="en-US"/>
        </w:rPr>
        <w:t>redundant</w:t>
      </w:r>
      <w:r w:rsidR="0028427F">
        <w:rPr>
          <w:lang w:val="en-US"/>
        </w:rPr>
        <w:t xml:space="preserve"> and repetitive work</w:t>
      </w:r>
      <w:r w:rsidR="00E031B3">
        <w:rPr>
          <w:lang w:val="en-US"/>
        </w:rPr>
        <w:t>,</w:t>
      </w:r>
      <w:r w:rsidR="0028427F">
        <w:rPr>
          <w:lang w:val="en-US"/>
        </w:rPr>
        <w:t xml:space="preserve"> which ultimately results in improved health</w:t>
      </w:r>
      <w:r w:rsidR="006247F3">
        <w:rPr>
          <w:lang w:val="en-US"/>
        </w:rPr>
        <w:t xml:space="preserve"> (</w:t>
      </w:r>
      <w:r w:rsidR="002D13FD">
        <w:rPr>
          <w:lang w:val="en-US"/>
        </w:rPr>
        <w:t>7</w:t>
      </w:r>
      <w:r w:rsidR="0066255C">
        <w:t>)</w:t>
      </w:r>
      <w:r w:rsidR="0028427F">
        <w:rPr>
          <w:lang w:val="en-US"/>
        </w:rPr>
        <w:t xml:space="preserve">. But the most relevant impact on our health comes from a biological </w:t>
      </w:r>
      <w:r w:rsidR="006247F3">
        <w:rPr>
          <w:lang w:val="en-US"/>
        </w:rPr>
        <w:t>perspective</w:t>
      </w:r>
      <w:r w:rsidR="0028427F">
        <w:rPr>
          <w:lang w:val="en-US"/>
        </w:rPr>
        <w:t>.</w:t>
      </w:r>
      <w:r w:rsidR="001E1057">
        <w:rPr>
          <w:lang w:val="en-US"/>
        </w:rPr>
        <w:t xml:space="preserve"> </w:t>
      </w:r>
      <w:r w:rsidR="008734B9">
        <w:rPr>
          <w:lang w:val="en-US"/>
        </w:rPr>
        <w:t xml:space="preserve">We know that sensory perception cues can affect </w:t>
      </w:r>
      <w:r w:rsidR="008734B9">
        <w:rPr>
          <w:lang w:val="en-US"/>
        </w:rPr>
        <w:lastRenderedPageBreak/>
        <w:t>longevity, at least in model organisms (</w:t>
      </w:r>
      <w:r w:rsidR="002D13FD">
        <w:rPr>
          <w:lang w:val="en-US"/>
        </w:rPr>
        <w:t>8</w:t>
      </w:r>
      <w:r w:rsidR="008734B9">
        <w:rPr>
          <w:lang w:val="en-US"/>
        </w:rPr>
        <w:t>), but it is also likely that external perceptions which improve neuronal health can also affect survival (</w:t>
      </w:r>
      <w:r w:rsidR="002D13FD">
        <w:rPr>
          <w:lang w:val="en-US"/>
        </w:rPr>
        <w:t>1</w:t>
      </w:r>
      <w:r w:rsidR="008734B9">
        <w:rPr>
          <w:lang w:val="en-US"/>
        </w:rPr>
        <w:t xml:space="preserve">). </w:t>
      </w:r>
      <w:r w:rsidR="001E1057">
        <w:rPr>
          <w:lang w:val="en-US"/>
        </w:rPr>
        <w:t xml:space="preserve">Below I describe a mechanism </w:t>
      </w:r>
      <w:r w:rsidR="007A12BB">
        <w:rPr>
          <w:lang w:val="en-US"/>
        </w:rPr>
        <w:t xml:space="preserve">(the Indispensable Soma Hypothesis) </w:t>
      </w:r>
      <w:r w:rsidR="001E1057">
        <w:rPr>
          <w:lang w:val="en-US"/>
        </w:rPr>
        <w:t xml:space="preserve">by which participating humans may </w:t>
      </w:r>
      <w:r w:rsidR="00506EDA">
        <w:rPr>
          <w:lang w:val="en-US"/>
        </w:rPr>
        <w:t>experience</w:t>
      </w:r>
      <w:r w:rsidR="001E1057">
        <w:rPr>
          <w:lang w:val="en-US"/>
        </w:rPr>
        <w:t xml:space="preserve"> elimination of age-related degeneration, based on a reversal of the </w:t>
      </w:r>
      <w:r w:rsidR="008324F7">
        <w:rPr>
          <w:lang w:val="en-US"/>
        </w:rPr>
        <w:t xml:space="preserve">repair </w:t>
      </w:r>
      <w:r w:rsidR="00B92B3A">
        <w:rPr>
          <w:lang w:val="en-US"/>
        </w:rPr>
        <w:t xml:space="preserve">resource </w:t>
      </w:r>
      <w:r w:rsidR="001E1057">
        <w:rPr>
          <w:lang w:val="en-US"/>
        </w:rPr>
        <w:t>trade-offs between the germline and the soma.</w:t>
      </w:r>
    </w:p>
    <w:p w:rsidR="002D13FD" w:rsidRDefault="002D13FD" w:rsidP="00B13A79">
      <w:pPr>
        <w:rPr>
          <w:lang w:val="en-US"/>
        </w:rPr>
      </w:pPr>
    </w:p>
    <w:p w:rsidR="002D13FD" w:rsidRDefault="002D13FD" w:rsidP="00B13A79">
      <w:pPr>
        <w:rPr>
          <w:lang w:val="en-US"/>
        </w:rPr>
      </w:pPr>
    </w:p>
    <w:p w:rsidR="00325B95" w:rsidRDefault="00325B95" w:rsidP="00B13A79">
      <w:pPr>
        <w:rPr>
          <w:lang w:val="en-US"/>
        </w:rPr>
      </w:pPr>
      <w:r>
        <w:rPr>
          <w:lang w:val="en-US"/>
        </w:rPr>
        <w:t>Discussion</w:t>
      </w:r>
    </w:p>
    <w:p w:rsidR="008E245C" w:rsidRPr="00E359B3" w:rsidRDefault="008E245C">
      <w:pPr>
        <w:rPr>
          <w:lang w:val="el-GR"/>
        </w:rPr>
      </w:pPr>
      <w:r>
        <w:rPr>
          <w:lang w:val="en-US"/>
        </w:rPr>
        <w:t>In biological terms</w:t>
      </w:r>
      <w:r w:rsidR="008324F7">
        <w:rPr>
          <w:lang w:val="en-US"/>
        </w:rPr>
        <w:t>,</w:t>
      </w:r>
      <w:r>
        <w:rPr>
          <w:lang w:val="en-US"/>
        </w:rPr>
        <w:t xml:space="preserve"> </w:t>
      </w:r>
      <w:r w:rsidR="00CA175D">
        <w:rPr>
          <w:lang w:val="en-US"/>
        </w:rPr>
        <w:t xml:space="preserve">I will argue that </w:t>
      </w:r>
      <w:r>
        <w:rPr>
          <w:lang w:val="en-US"/>
        </w:rPr>
        <w:t xml:space="preserve">we </w:t>
      </w:r>
      <w:r w:rsidR="00513254">
        <w:rPr>
          <w:lang w:val="en-US"/>
        </w:rPr>
        <w:t xml:space="preserve">may </w:t>
      </w:r>
      <w:r>
        <w:rPr>
          <w:lang w:val="en-US"/>
        </w:rPr>
        <w:t>now begin to witness a</w:t>
      </w:r>
      <w:r w:rsidR="008D6635">
        <w:rPr>
          <w:lang w:val="en-US"/>
        </w:rPr>
        <w:t xml:space="preserve"> shif</w:t>
      </w:r>
      <w:r w:rsidR="00751885">
        <w:rPr>
          <w:lang w:val="en-US"/>
        </w:rPr>
        <w:t xml:space="preserve">t in </w:t>
      </w:r>
      <w:r>
        <w:rPr>
          <w:lang w:val="en-US"/>
        </w:rPr>
        <w:t xml:space="preserve">evolutionary priorities, </w:t>
      </w:r>
      <w:r w:rsidR="006247F3">
        <w:rPr>
          <w:lang w:val="en-US"/>
        </w:rPr>
        <w:t xml:space="preserve">and specifically, a transition </w:t>
      </w:r>
      <w:r>
        <w:rPr>
          <w:lang w:val="en-US"/>
        </w:rPr>
        <w:t xml:space="preserve">from </w:t>
      </w:r>
      <w:r w:rsidR="006019C3">
        <w:rPr>
          <w:lang w:val="en-US"/>
        </w:rPr>
        <w:t>the current</w:t>
      </w:r>
      <w:r w:rsidR="006247F3">
        <w:rPr>
          <w:lang w:val="en-US"/>
        </w:rPr>
        <w:t xml:space="preserve"> emphasis on the germline</w:t>
      </w:r>
      <w:r w:rsidR="00513254">
        <w:rPr>
          <w:lang w:val="en-US"/>
        </w:rPr>
        <w:t xml:space="preserve">, </w:t>
      </w:r>
      <w:r>
        <w:rPr>
          <w:lang w:val="en-US"/>
        </w:rPr>
        <w:t xml:space="preserve">to </w:t>
      </w:r>
      <w:r w:rsidR="006247F3">
        <w:rPr>
          <w:lang w:val="en-US"/>
        </w:rPr>
        <w:t>an increased emphasis on the s</w:t>
      </w:r>
      <w:r>
        <w:rPr>
          <w:lang w:val="en-US"/>
        </w:rPr>
        <w:t>omatic neuron</w:t>
      </w:r>
      <w:r w:rsidR="006247F3">
        <w:rPr>
          <w:lang w:val="en-US"/>
        </w:rPr>
        <w:t>, i</w:t>
      </w:r>
      <w:r w:rsidR="00E031B3">
        <w:rPr>
          <w:lang w:val="en-US"/>
        </w:rPr>
        <w:t>.</w:t>
      </w:r>
      <w:r w:rsidR="006247F3">
        <w:rPr>
          <w:lang w:val="en-US"/>
        </w:rPr>
        <w:t>e</w:t>
      </w:r>
      <w:r w:rsidR="00E031B3">
        <w:rPr>
          <w:lang w:val="en-US"/>
        </w:rPr>
        <w:t>.</w:t>
      </w:r>
      <w:r w:rsidR="006247F3">
        <w:rPr>
          <w:lang w:val="en-US"/>
        </w:rPr>
        <w:t xml:space="preserve"> a shift of </w:t>
      </w:r>
      <w:r w:rsidR="00E031B3">
        <w:rPr>
          <w:lang w:val="en-US"/>
        </w:rPr>
        <w:t>importance</w:t>
      </w:r>
      <w:r w:rsidR="006247F3">
        <w:rPr>
          <w:lang w:val="en-US"/>
        </w:rPr>
        <w:t xml:space="preserve"> from the physical to the cognitive.</w:t>
      </w:r>
      <w:r w:rsidR="00513254">
        <w:rPr>
          <w:lang w:val="en-US"/>
        </w:rPr>
        <w:t xml:space="preserve"> T</w:t>
      </w:r>
      <w:r w:rsidR="00C21164">
        <w:rPr>
          <w:lang w:val="en-US"/>
        </w:rPr>
        <w:t>his may have a di</w:t>
      </w:r>
      <w:r w:rsidR="00CA175D">
        <w:rPr>
          <w:lang w:val="en-US"/>
        </w:rPr>
        <w:t>rect bearing upon human ageing and degeneration. Here, I</w:t>
      </w:r>
      <w:r w:rsidR="00B92B3A">
        <w:rPr>
          <w:lang w:val="en-US"/>
        </w:rPr>
        <w:t xml:space="preserve"> </w:t>
      </w:r>
      <w:r w:rsidR="00BA76F7">
        <w:rPr>
          <w:lang w:val="en-US"/>
        </w:rPr>
        <w:t>define</w:t>
      </w:r>
      <w:r w:rsidR="00CA175D">
        <w:rPr>
          <w:lang w:val="en-US"/>
        </w:rPr>
        <w:t xml:space="preserve"> ageing </w:t>
      </w:r>
      <w:r w:rsidR="00BA76F7">
        <w:rPr>
          <w:lang w:val="en-US"/>
        </w:rPr>
        <w:t>as ‘time-dependent dysfunction’.</w:t>
      </w:r>
    </w:p>
    <w:p w:rsidR="00205991" w:rsidRDefault="00C21164" w:rsidP="00ED1F39">
      <w:pPr>
        <w:rPr>
          <w:lang w:val="en-US"/>
        </w:rPr>
      </w:pPr>
      <w:r>
        <w:rPr>
          <w:lang w:val="en-US"/>
        </w:rPr>
        <w:t xml:space="preserve">It is slowly becoming </w:t>
      </w:r>
      <w:r w:rsidR="00E031B3">
        <w:rPr>
          <w:lang w:val="en-US"/>
        </w:rPr>
        <w:t>better appreciated</w:t>
      </w:r>
      <w:r>
        <w:rPr>
          <w:lang w:val="en-US"/>
        </w:rPr>
        <w:t xml:space="preserve"> that there is </w:t>
      </w:r>
      <w:r w:rsidR="00E031B3">
        <w:rPr>
          <w:lang w:val="en-US"/>
        </w:rPr>
        <w:t xml:space="preserve">important </w:t>
      </w:r>
      <w:r>
        <w:rPr>
          <w:lang w:val="en-US"/>
        </w:rPr>
        <w:t>cross-talk between the soma (specifically the neuron) and the germline</w:t>
      </w:r>
      <w:r w:rsidR="00FE0B7A">
        <w:rPr>
          <w:lang w:val="en-US"/>
        </w:rPr>
        <w:t xml:space="preserve"> </w:t>
      </w:r>
      <w:r w:rsidR="00DB304A">
        <w:rPr>
          <w:lang w:val="en-US"/>
        </w:rPr>
        <w:t>(</w:t>
      </w:r>
      <w:r w:rsidR="002D13FD">
        <w:rPr>
          <w:lang w:val="en-US"/>
        </w:rPr>
        <w:t>9-12</w:t>
      </w:r>
      <w:r w:rsidR="00FE0B7A">
        <w:rPr>
          <w:lang w:val="en-US"/>
        </w:rPr>
        <w:t xml:space="preserve">). </w:t>
      </w:r>
      <w:r>
        <w:rPr>
          <w:lang w:val="en-US"/>
        </w:rPr>
        <w:t xml:space="preserve">It is also becoming </w:t>
      </w:r>
      <w:r w:rsidR="00ED1F39">
        <w:rPr>
          <w:lang w:val="en-US"/>
        </w:rPr>
        <w:t>clear that</w:t>
      </w:r>
      <w:r>
        <w:rPr>
          <w:lang w:val="en-US"/>
        </w:rPr>
        <w:t xml:space="preserve"> there are seve</w:t>
      </w:r>
      <w:r w:rsidR="006247F3">
        <w:rPr>
          <w:lang w:val="en-US"/>
        </w:rPr>
        <w:t>ral mechanisms which c</w:t>
      </w:r>
      <w:r w:rsidR="00ED1F39">
        <w:rPr>
          <w:lang w:val="en-US"/>
        </w:rPr>
        <w:t>reate</w:t>
      </w:r>
      <w:r w:rsidR="006247F3">
        <w:rPr>
          <w:lang w:val="en-US"/>
        </w:rPr>
        <w:t xml:space="preserve"> a flow of </w:t>
      </w:r>
      <w:r>
        <w:rPr>
          <w:lang w:val="en-US"/>
        </w:rPr>
        <w:t>repair resources</w:t>
      </w:r>
      <w:r w:rsidR="00ED1F39">
        <w:rPr>
          <w:lang w:val="en-US"/>
        </w:rPr>
        <w:t xml:space="preserve"> from the soma to</w:t>
      </w:r>
      <w:r>
        <w:rPr>
          <w:lang w:val="en-US"/>
        </w:rPr>
        <w:t xml:space="preserve"> the germline in order to safeguard the survival of the species</w:t>
      </w:r>
      <w:r w:rsidR="00FB2622">
        <w:rPr>
          <w:lang w:val="en-US"/>
        </w:rPr>
        <w:t xml:space="preserve"> (</w:t>
      </w:r>
      <w:r w:rsidR="002D13FD">
        <w:rPr>
          <w:lang w:val="en-US"/>
        </w:rPr>
        <w:t>13</w:t>
      </w:r>
      <w:r w:rsidR="00DF0180">
        <w:rPr>
          <w:lang w:val="en-US"/>
        </w:rPr>
        <w:t>-</w:t>
      </w:r>
      <w:r w:rsidR="002D13FD">
        <w:rPr>
          <w:lang w:val="en-US"/>
        </w:rPr>
        <w:t>15</w:t>
      </w:r>
      <w:r w:rsidR="00751885">
        <w:rPr>
          <w:lang w:val="en-US"/>
        </w:rPr>
        <w:t>)</w:t>
      </w:r>
      <w:r w:rsidR="00FE0B7A">
        <w:rPr>
          <w:lang w:val="en-US"/>
        </w:rPr>
        <w:t>.</w:t>
      </w:r>
      <w:r w:rsidR="00ED1F39" w:rsidRPr="00ED1F39">
        <w:rPr>
          <w:lang w:val="en-US"/>
        </w:rPr>
        <w:t xml:space="preserve"> </w:t>
      </w:r>
      <w:r w:rsidR="00CA175D">
        <w:rPr>
          <w:lang w:val="en-US"/>
        </w:rPr>
        <w:t xml:space="preserve">For instance, it has been suggested that </w:t>
      </w:r>
      <w:r w:rsidR="00CA175D" w:rsidRPr="00071BCA">
        <w:rPr>
          <w:lang w:val="en-US"/>
        </w:rPr>
        <w:t>sequence-specific regulatory information in the form of dsRNA can be transferred from neurons to the germline</w:t>
      </w:r>
      <w:r w:rsidR="00CA175D">
        <w:rPr>
          <w:lang w:val="en-US"/>
        </w:rPr>
        <w:t xml:space="preserve"> in order to</w:t>
      </w:r>
      <w:r w:rsidR="00CA175D" w:rsidRPr="00071BCA">
        <w:rPr>
          <w:lang w:val="en-US"/>
        </w:rPr>
        <w:t xml:space="preserve"> ca</w:t>
      </w:r>
      <w:r w:rsidR="00CA175D">
        <w:rPr>
          <w:lang w:val="en-US"/>
        </w:rPr>
        <w:t>use transgenerational silencing (</w:t>
      </w:r>
      <w:r w:rsidR="00DF0180">
        <w:rPr>
          <w:lang w:val="en-US"/>
        </w:rPr>
        <w:t>16</w:t>
      </w:r>
      <w:r w:rsidR="00CA175D">
        <w:rPr>
          <w:lang w:val="en-US"/>
        </w:rPr>
        <w:t>).</w:t>
      </w:r>
    </w:p>
    <w:p w:rsidR="00813370" w:rsidRDefault="006019C3" w:rsidP="00813370">
      <w:pPr>
        <w:rPr>
          <w:b/>
          <w:lang w:val="en-US"/>
        </w:rPr>
      </w:pPr>
      <w:r>
        <w:rPr>
          <w:lang w:val="en-US"/>
        </w:rPr>
        <w:t xml:space="preserve">There is a </w:t>
      </w:r>
      <w:r w:rsidR="00205991">
        <w:rPr>
          <w:lang w:val="en-US"/>
        </w:rPr>
        <w:t>brutal</w:t>
      </w:r>
      <w:r>
        <w:rPr>
          <w:lang w:val="en-US"/>
        </w:rPr>
        <w:t xml:space="preserve"> competition for resources between the germline and the neuron</w:t>
      </w:r>
      <w:r w:rsidR="009B447F">
        <w:rPr>
          <w:lang w:val="en-US"/>
        </w:rPr>
        <w:t xml:space="preserve"> (for instance: </w:t>
      </w:r>
      <w:r w:rsidR="00DF0180">
        <w:rPr>
          <w:lang w:val="en-US"/>
        </w:rPr>
        <w:t>17, 18</w:t>
      </w:r>
      <w:r w:rsidR="009B447F">
        <w:rPr>
          <w:lang w:val="en-US"/>
        </w:rPr>
        <w:t>)</w:t>
      </w:r>
      <w:r w:rsidR="007337D8">
        <w:rPr>
          <w:lang w:val="en-US"/>
        </w:rPr>
        <w:t>. Here, the discussion is relevant to any neuron, not only with</w:t>
      </w:r>
      <w:r w:rsidR="00D94C5C">
        <w:rPr>
          <w:lang w:val="en-US"/>
        </w:rPr>
        <w:t xml:space="preserve"> regards to </w:t>
      </w:r>
      <w:r w:rsidR="007337D8">
        <w:rPr>
          <w:lang w:val="en-US"/>
        </w:rPr>
        <w:t>the central nervous system but also with</w:t>
      </w:r>
      <w:r w:rsidR="00D94C5C">
        <w:rPr>
          <w:lang w:val="en-US"/>
        </w:rPr>
        <w:t xml:space="preserve"> regards to </w:t>
      </w:r>
      <w:r w:rsidR="007337D8">
        <w:rPr>
          <w:lang w:val="en-US"/>
        </w:rPr>
        <w:t>the autonomic and the enteric nervous systems (</w:t>
      </w:r>
      <w:r w:rsidR="00DF0180">
        <w:rPr>
          <w:lang w:val="en-US"/>
        </w:rPr>
        <w:t>19</w:t>
      </w:r>
      <w:r w:rsidR="00FE0B7A">
        <w:rPr>
          <w:lang w:val="en-US"/>
        </w:rPr>
        <w:t xml:space="preserve">, </w:t>
      </w:r>
      <w:r w:rsidR="00DF0180">
        <w:rPr>
          <w:lang w:val="en-US"/>
        </w:rPr>
        <w:t>20)</w:t>
      </w:r>
      <w:r w:rsidR="00FE0B7A">
        <w:rPr>
          <w:lang w:val="en-US"/>
        </w:rPr>
        <w:t>.</w:t>
      </w:r>
      <w:r>
        <w:rPr>
          <w:lang w:val="en-US"/>
        </w:rPr>
        <w:t xml:space="preserve"> I</w:t>
      </w:r>
      <w:r w:rsidR="00205991">
        <w:rPr>
          <w:lang w:val="en-US"/>
        </w:rPr>
        <w:t xml:space="preserve"> </w:t>
      </w:r>
      <w:r>
        <w:rPr>
          <w:lang w:val="en-US"/>
        </w:rPr>
        <w:t>have argued (</w:t>
      </w:r>
      <w:r w:rsidR="00DF0180">
        <w:rPr>
          <w:lang w:val="en-US"/>
        </w:rPr>
        <w:t>6</w:t>
      </w:r>
      <w:r w:rsidR="00457D9A">
        <w:rPr>
          <w:lang w:val="en-US"/>
        </w:rPr>
        <w:t>)</w:t>
      </w:r>
      <w:r>
        <w:rPr>
          <w:lang w:val="en-US"/>
        </w:rPr>
        <w:t xml:space="preserve"> that thi</w:t>
      </w:r>
      <w:r w:rsidR="00205991">
        <w:rPr>
          <w:lang w:val="en-US"/>
        </w:rPr>
        <w:t>s competition, this war of tra</w:t>
      </w:r>
      <w:r>
        <w:rPr>
          <w:lang w:val="en-US"/>
        </w:rPr>
        <w:t>de</w:t>
      </w:r>
      <w:r w:rsidR="00B92B3A">
        <w:rPr>
          <w:lang w:val="en-US"/>
        </w:rPr>
        <w:t>-</w:t>
      </w:r>
      <w:r>
        <w:rPr>
          <w:lang w:val="en-US"/>
        </w:rPr>
        <w:t xml:space="preserve">offs, can be ‘won’ by the neuron, if </w:t>
      </w:r>
      <w:r w:rsidR="00205991">
        <w:rPr>
          <w:lang w:val="en-US"/>
        </w:rPr>
        <w:t>the neur</w:t>
      </w:r>
      <w:r w:rsidR="007337D8">
        <w:rPr>
          <w:lang w:val="en-US"/>
        </w:rPr>
        <w:t>onal stress response is up</w:t>
      </w:r>
      <w:r w:rsidR="00B92B3A">
        <w:rPr>
          <w:lang w:val="en-US"/>
        </w:rPr>
        <w:t>-</w:t>
      </w:r>
      <w:r w:rsidR="007337D8">
        <w:rPr>
          <w:lang w:val="en-US"/>
        </w:rPr>
        <w:t>regul</w:t>
      </w:r>
      <w:r w:rsidR="00205991">
        <w:rPr>
          <w:lang w:val="en-US"/>
        </w:rPr>
        <w:t xml:space="preserve">ated to such a degree that it causes </w:t>
      </w:r>
      <w:r w:rsidR="008D6635">
        <w:rPr>
          <w:lang w:val="en-US"/>
        </w:rPr>
        <w:t xml:space="preserve">continual </w:t>
      </w:r>
      <w:r w:rsidR="00205991">
        <w:rPr>
          <w:lang w:val="en-US"/>
        </w:rPr>
        <w:t>apoptosis in the germline (</w:t>
      </w:r>
      <w:r w:rsidR="00DF0180">
        <w:rPr>
          <w:lang w:val="en-US"/>
        </w:rPr>
        <w:t>21</w:t>
      </w:r>
      <w:r w:rsidR="00FE0B7A">
        <w:rPr>
          <w:lang w:val="en-US"/>
        </w:rPr>
        <w:t xml:space="preserve">). </w:t>
      </w:r>
      <w:r w:rsidR="00E359B3" w:rsidRPr="00E359B3">
        <w:rPr>
          <w:lang w:val="en-US"/>
        </w:rPr>
        <w:t>Levi-Ferber et al. (</w:t>
      </w:r>
      <w:r w:rsidR="00DF0180">
        <w:rPr>
          <w:lang w:val="en-US"/>
        </w:rPr>
        <w:t>22</w:t>
      </w:r>
      <w:r w:rsidR="00E359B3" w:rsidRPr="00E359B3">
        <w:rPr>
          <w:lang w:val="en-US"/>
        </w:rPr>
        <w:t xml:space="preserve">) </w:t>
      </w:r>
      <w:r w:rsidR="00E359B3">
        <w:rPr>
          <w:lang w:val="en-US"/>
        </w:rPr>
        <w:t>have</w:t>
      </w:r>
      <w:r w:rsidR="00E359B3" w:rsidRPr="00E359B3">
        <w:rPr>
          <w:lang w:val="en-US"/>
        </w:rPr>
        <w:t xml:space="preserve"> shown that </w:t>
      </w:r>
      <w:r w:rsidR="00E359B3">
        <w:rPr>
          <w:lang w:val="en-US"/>
        </w:rPr>
        <w:t xml:space="preserve">the </w:t>
      </w:r>
      <w:r w:rsidR="00E359B3" w:rsidRPr="00E359B3">
        <w:rPr>
          <w:lang w:val="en-US"/>
        </w:rPr>
        <w:t>neuron</w:t>
      </w:r>
      <w:r w:rsidR="00E359B3">
        <w:rPr>
          <w:lang w:val="en-US"/>
        </w:rPr>
        <w:t>al stress response</w:t>
      </w:r>
      <w:r w:rsidR="00E359B3" w:rsidRPr="00E359B3">
        <w:rPr>
          <w:lang w:val="en-US"/>
        </w:rPr>
        <w:t xml:space="preserve"> interfere</w:t>
      </w:r>
      <w:r w:rsidR="00E359B3">
        <w:rPr>
          <w:lang w:val="en-US"/>
        </w:rPr>
        <w:t>s</w:t>
      </w:r>
      <w:r w:rsidR="00E359B3" w:rsidRPr="00E359B3">
        <w:rPr>
          <w:lang w:val="en-US"/>
        </w:rPr>
        <w:t xml:space="preserve"> with germline </w:t>
      </w:r>
      <w:r w:rsidR="00506EDA">
        <w:rPr>
          <w:lang w:val="en-US"/>
        </w:rPr>
        <w:t>survival, because</w:t>
      </w:r>
      <w:r w:rsidR="00E359B3">
        <w:rPr>
          <w:lang w:val="en-US"/>
        </w:rPr>
        <w:t xml:space="preserve"> it </w:t>
      </w:r>
      <w:r w:rsidR="00E359B3" w:rsidRPr="00E359B3">
        <w:rPr>
          <w:lang w:val="en-US"/>
        </w:rPr>
        <w:t xml:space="preserve">induces apoptosis in the germline. </w:t>
      </w:r>
      <w:r w:rsidR="00E359B3">
        <w:rPr>
          <w:lang w:val="en-US"/>
        </w:rPr>
        <w:t>One possible mechanism for this</w:t>
      </w:r>
      <w:r w:rsidR="00506EDA">
        <w:rPr>
          <w:lang w:val="en-US"/>
        </w:rPr>
        <w:t>,</w:t>
      </w:r>
      <w:r w:rsidR="00E359B3">
        <w:rPr>
          <w:lang w:val="en-US"/>
        </w:rPr>
        <w:t xml:space="preserve"> is mediated through</w:t>
      </w:r>
      <w:r w:rsidR="00E359B3" w:rsidRPr="00E359B3">
        <w:rPr>
          <w:lang w:val="en-US"/>
        </w:rPr>
        <w:t xml:space="preserve"> the IRE-1 (inositol-requiring enzyme 1) factor, an endoplasmic reticulum str</w:t>
      </w:r>
      <w:r w:rsidR="00774704">
        <w:rPr>
          <w:lang w:val="en-US"/>
        </w:rPr>
        <w:t xml:space="preserve">ess response sensor, which </w:t>
      </w:r>
      <w:r w:rsidR="00E359B3" w:rsidRPr="00E359B3">
        <w:rPr>
          <w:lang w:val="en-US"/>
        </w:rPr>
        <w:t>initiates the apoptotic cascade in the germline (</w:t>
      </w:r>
      <w:r w:rsidR="00DF0180">
        <w:rPr>
          <w:lang w:val="en-US"/>
        </w:rPr>
        <w:t>22</w:t>
      </w:r>
      <w:r w:rsidR="008324F7" w:rsidRPr="008324F7">
        <w:rPr>
          <w:lang w:val="en-US"/>
        </w:rPr>
        <w:t>)</w:t>
      </w:r>
      <w:r w:rsidR="00E359B3" w:rsidRPr="00E359B3">
        <w:rPr>
          <w:lang w:val="en-US"/>
        </w:rPr>
        <w:t xml:space="preserve">. </w:t>
      </w:r>
      <w:r w:rsidR="00B92B3A">
        <w:rPr>
          <w:lang w:val="en-US"/>
        </w:rPr>
        <w:t xml:space="preserve">It is worth pausing for a minute to ponder on </w:t>
      </w:r>
      <w:r w:rsidR="00FE4ACB">
        <w:rPr>
          <w:lang w:val="en-US"/>
        </w:rPr>
        <w:t xml:space="preserve">the significance of </w:t>
      </w:r>
      <w:r w:rsidR="00B92B3A">
        <w:rPr>
          <w:lang w:val="en-US"/>
        </w:rPr>
        <w:t xml:space="preserve">this </w:t>
      </w:r>
      <w:r w:rsidR="008324F7">
        <w:rPr>
          <w:lang w:val="en-US"/>
        </w:rPr>
        <w:t xml:space="preserve">and similar </w:t>
      </w:r>
      <w:r w:rsidR="00B92B3A">
        <w:rPr>
          <w:lang w:val="en-US"/>
        </w:rPr>
        <w:t>mechanism</w:t>
      </w:r>
      <w:r w:rsidR="008324F7">
        <w:rPr>
          <w:lang w:val="en-US"/>
        </w:rPr>
        <w:t>s</w:t>
      </w:r>
      <w:r w:rsidR="00B92B3A">
        <w:rPr>
          <w:lang w:val="en-US"/>
        </w:rPr>
        <w:t xml:space="preserve">. Stress response in neurons may be initiated through hormetic exposure to cognitive stimulation of the magnitude and quality we encounter in our modern technological environment.  </w:t>
      </w:r>
      <w:r w:rsidR="00104D54">
        <w:rPr>
          <w:lang w:val="en-US"/>
        </w:rPr>
        <w:t>Hormesis is a phenomenon whereby mild, positive</w:t>
      </w:r>
      <w:r w:rsidR="008324F7">
        <w:rPr>
          <w:lang w:val="en-US"/>
        </w:rPr>
        <w:t>ly</w:t>
      </w:r>
      <w:r w:rsidR="00104D54">
        <w:rPr>
          <w:lang w:val="en-US"/>
        </w:rPr>
        <w:t xml:space="preserve"> stressful stimuli or challenges entice the organism to act and adapt (</w:t>
      </w:r>
      <w:r w:rsidR="00DF0180">
        <w:rPr>
          <w:lang w:val="en-US"/>
        </w:rPr>
        <w:t>23</w:t>
      </w:r>
      <w:r w:rsidR="00104D54">
        <w:rPr>
          <w:lang w:val="en-US"/>
        </w:rPr>
        <w:t xml:space="preserve">). </w:t>
      </w:r>
      <w:r w:rsidR="00B92B3A">
        <w:rPr>
          <w:lang w:val="en-US"/>
        </w:rPr>
        <w:t>Stress response elements originating from neurons may cause apoptosis in the distant germline cells</w:t>
      </w:r>
      <w:r w:rsidR="008126FB">
        <w:rPr>
          <w:lang w:val="en-US"/>
        </w:rPr>
        <w:t>,</w:t>
      </w:r>
      <w:r w:rsidR="00B92B3A">
        <w:rPr>
          <w:lang w:val="en-US"/>
        </w:rPr>
        <w:t xml:space="preserve"> and this re-balances the resource allocation process with a resulting improvement of neuronal repair</w:t>
      </w:r>
      <w:r w:rsidR="008126FB">
        <w:rPr>
          <w:lang w:val="en-US"/>
        </w:rPr>
        <w:t xml:space="preserve"> (</w:t>
      </w:r>
      <w:r w:rsidR="00DF0180">
        <w:rPr>
          <w:lang w:val="en-US"/>
        </w:rPr>
        <w:t>6</w:t>
      </w:r>
      <w:r w:rsidR="008126FB">
        <w:rPr>
          <w:lang w:val="en-US"/>
        </w:rPr>
        <w:t>)</w:t>
      </w:r>
      <w:r w:rsidR="00B92B3A">
        <w:rPr>
          <w:lang w:val="en-US"/>
        </w:rPr>
        <w:t xml:space="preserve">. Thus, there </w:t>
      </w:r>
      <w:r w:rsidR="008324F7">
        <w:rPr>
          <w:lang w:val="en-US"/>
        </w:rPr>
        <w:t xml:space="preserve">appears to </w:t>
      </w:r>
      <w:r w:rsidR="00B92B3A">
        <w:rPr>
          <w:lang w:val="en-US"/>
        </w:rPr>
        <w:t xml:space="preserve">be a direct relationship between </w:t>
      </w:r>
      <w:r w:rsidR="00104D54">
        <w:rPr>
          <w:lang w:val="en-US"/>
        </w:rPr>
        <w:t xml:space="preserve">a hormetic application of </w:t>
      </w:r>
      <w:r w:rsidR="00B92B3A">
        <w:rPr>
          <w:lang w:val="en-US"/>
        </w:rPr>
        <w:t xml:space="preserve">cognitive </w:t>
      </w:r>
      <w:r w:rsidR="00A336C0">
        <w:rPr>
          <w:lang w:val="en-US"/>
        </w:rPr>
        <w:t xml:space="preserve">challenges </w:t>
      </w:r>
      <w:r w:rsidR="00264157">
        <w:rPr>
          <w:lang w:val="en-US"/>
        </w:rPr>
        <w:t>and somatic survival</w:t>
      </w:r>
      <w:r w:rsidR="00506EDA">
        <w:rPr>
          <w:lang w:val="en-US"/>
        </w:rPr>
        <w:t xml:space="preserve"> (</w:t>
      </w:r>
      <w:r w:rsidR="00813370">
        <w:rPr>
          <w:lang w:val="en-US"/>
        </w:rPr>
        <w:t>Figure 1)</w:t>
      </w:r>
      <w:r w:rsidR="00264157">
        <w:rPr>
          <w:lang w:val="en-US"/>
        </w:rPr>
        <w:t>.</w:t>
      </w:r>
      <w:r w:rsidR="00813370" w:rsidRPr="00813370">
        <w:rPr>
          <w:b/>
          <w:lang w:val="en-US"/>
        </w:rPr>
        <w:t xml:space="preserve"> </w:t>
      </w:r>
    </w:p>
    <w:p w:rsidR="008126FB" w:rsidRDefault="00205991" w:rsidP="008126FB">
      <w:r>
        <w:rPr>
          <w:lang w:val="en-US"/>
        </w:rPr>
        <w:t>The environment</w:t>
      </w:r>
      <w:r w:rsidR="007337D8">
        <w:rPr>
          <w:lang w:val="en-US"/>
        </w:rPr>
        <w:t>, i.e. a ‘</w:t>
      </w:r>
      <w:r>
        <w:rPr>
          <w:lang w:val="en-US"/>
        </w:rPr>
        <w:t>context-</w:t>
      </w:r>
      <w:r w:rsidR="008126FB">
        <w:rPr>
          <w:lang w:val="en-US"/>
        </w:rPr>
        <w:t>dependent</w:t>
      </w:r>
      <w:r w:rsidR="007337D8">
        <w:rPr>
          <w:lang w:val="en-US"/>
        </w:rPr>
        <w:t>’ epigenome</w:t>
      </w:r>
      <w:r w:rsidR="00CE76C3">
        <w:rPr>
          <w:lang w:val="en-US"/>
        </w:rPr>
        <w:t>,</w:t>
      </w:r>
      <w:r>
        <w:rPr>
          <w:lang w:val="en-US"/>
        </w:rPr>
        <w:t xml:space="preserve"> influences </w:t>
      </w:r>
      <w:r w:rsidR="007337D8">
        <w:rPr>
          <w:lang w:val="en-US"/>
        </w:rPr>
        <w:t>not only a soma</w:t>
      </w:r>
      <w:r w:rsidR="008126FB">
        <w:rPr>
          <w:lang w:val="en-US"/>
        </w:rPr>
        <w:t>-</w:t>
      </w:r>
      <w:r w:rsidR="007337D8">
        <w:rPr>
          <w:lang w:val="en-US"/>
        </w:rPr>
        <w:t>to</w:t>
      </w:r>
      <w:r w:rsidR="008126FB">
        <w:rPr>
          <w:lang w:val="en-US"/>
        </w:rPr>
        <w:t>-</w:t>
      </w:r>
      <w:r w:rsidR="007337D8">
        <w:rPr>
          <w:lang w:val="en-US"/>
        </w:rPr>
        <w:t>germline, but also a germline</w:t>
      </w:r>
      <w:r w:rsidR="008126FB">
        <w:rPr>
          <w:lang w:val="en-US"/>
        </w:rPr>
        <w:t>-</w:t>
      </w:r>
      <w:r w:rsidR="007337D8">
        <w:rPr>
          <w:lang w:val="en-US"/>
        </w:rPr>
        <w:t>to</w:t>
      </w:r>
      <w:r w:rsidR="008126FB">
        <w:rPr>
          <w:lang w:val="en-US"/>
        </w:rPr>
        <w:t>-</w:t>
      </w:r>
      <w:r w:rsidR="007337D8">
        <w:rPr>
          <w:lang w:val="en-US"/>
        </w:rPr>
        <w:t>soma flow o</w:t>
      </w:r>
      <w:r w:rsidR="008D6635">
        <w:rPr>
          <w:lang w:val="en-US"/>
        </w:rPr>
        <w:t>f</w:t>
      </w:r>
      <w:r w:rsidR="007337D8">
        <w:rPr>
          <w:lang w:val="en-US"/>
        </w:rPr>
        <w:t xml:space="preserve"> resources </w:t>
      </w:r>
      <w:r w:rsidR="00FE0B7A">
        <w:rPr>
          <w:lang w:val="en-US"/>
        </w:rPr>
        <w:t>(</w:t>
      </w:r>
      <w:r w:rsidR="00DF0180">
        <w:rPr>
          <w:lang w:val="en-US"/>
        </w:rPr>
        <w:t>24</w:t>
      </w:r>
      <w:r w:rsidR="00FE0B7A">
        <w:rPr>
          <w:lang w:val="en-US"/>
        </w:rPr>
        <w:t>).</w:t>
      </w:r>
      <w:r w:rsidR="007337D8">
        <w:rPr>
          <w:lang w:val="en-US"/>
        </w:rPr>
        <w:t xml:space="preserve"> In other words, the trade</w:t>
      </w:r>
      <w:r w:rsidR="008126FB">
        <w:rPr>
          <w:lang w:val="en-US"/>
        </w:rPr>
        <w:t>-</w:t>
      </w:r>
      <w:r w:rsidR="007337D8">
        <w:rPr>
          <w:lang w:val="en-US"/>
        </w:rPr>
        <w:t xml:space="preserve">offs between the soma and the germline are </w:t>
      </w:r>
      <w:r w:rsidR="008126FB">
        <w:rPr>
          <w:lang w:val="en-US"/>
        </w:rPr>
        <w:t xml:space="preserve">not </w:t>
      </w:r>
      <w:r w:rsidR="00CE76C3">
        <w:rPr>
          <w:lang w:val="en-US"/>
        </w:rPr>
        <w:t>immutable</w:t>
      </w:r>
      <w:r w:rsidR="008D6635">
        <w:rPr>
          <w:lang w:val="en-US"/>
        </w:rPr>
        <w:t xml:space="preserve">, but </w:t>
      </w:r>
      <w:r w:rsidR="00CE76C3">
        <w:rPr>
          <w:lang w:val="en-US"/>
        </w:rPr>
        <w:t>are flexible</w:t>
      </w:r>
      <w:r w:rsidR="007337D8">
        <w:rPr>
          <w:lang w:val="en-US"/>
        </w:rPr>
        <w:t xml:space="preserve"> and can be reversed (</w:t>
      </w:r>
      <w:r w:rsidR="00DF0180">
        <w:rPr>
          <w:lang w:val="en-US"/>
        </w:rPr>
        <w:t>6</w:t>
      </w:r>
      <w:r w:rsidR="00457D9A">
        <w:rPr>
          <w:lang w:val="en-US"/>
        </w:rPr>
        <w:t>)</w:t>
      </w:r>
      <w:r w:rsidR="008734B9">
        <w:rPr>
          <w:lang w:val="en-US"/>
        </w:rPr>
        <w:t xml:space="preserve">. </w:t>
      </w:r>
      <w:r>
        <w:rPr>
          <w:lang w:val="en-US"/>
        </w:rPr>
        <w:t>One such trade-off was st</w:t>
      </w:r>
      <w:r w:rsidR="00FE0B7A">
        <w:rPr>
          <w:lang w:val="en-US"/>
        </w:rPr>
        <w:t>udied in C</w:t>
      </w:r>
      <w:r>
        <w:rPr>
          <w:lang w:val="en-US"/>
        </w:rPr>
        <w:t>.</w:t>
      </w:r>
      <w:r w:rsidR="00FE0B7A">
        <w:rPr>
          <w:lang w:val="en-US"/>
        </w:rPr>
        <w:t xml:space="preserve"> </w:t>
      </w:r>
      <w:proofErr w:type="spellStart"/>
      <w:r>
        <w:rPr>
          <w:lang w:val="en-US"/>
        </w:rPr>
        <w:t>elegans</w:t>
      </w:r>
      <w:proofErr w:type="spellEnd"/>
      <w:r>
        <w:rPr>
          <w:lang w:val="en-US"/>
        </w:rPr>
        <w:t xml:space="preserve"> and involves the mobilization of lipids from somatic cells to the germline in order to improve fecundity. This comes at a cost of poor survival (</w:t>
      </w:r>
      <w:r w:rsidR="00DF0180">
        <w:rPr>
          <w:lang w:val="en-US"/>
        </w:rPr>
        <w:t>25</w:t>
      </w:r>
      <w:r w:rsidR="00FE0B7A">
        <w:rPr>
          <w:lang w:val="en-US"/>
        </w:rPr>
        <w:t>)</w:t>
      </w:r>
      <w:r w:rsidR="00506EDA">
        <w:rPr>
          <w:lang w:val="en-US"/>
        </w:rPr>
        <w:t xml:space="preserve"> and it </w:t>
      </w:r>
      <w:r>
        <w:rPr>
          <w:lang w:val="en-US"/>
        </w:rPr>
        <w:t xml:space="preserve">is a typical example of how allocation of resources </w:t>
      </w:r>
      <w:r w:rsidR="00CE76C3">
        <w:rPr>
          <w:lang w:val="en-US"/>
        </w:rPr>
        <w:t xml:space="preserve">currently </w:t>
      </w:r>
      <w:proofErr w:type="spellStart"/>
      <w:r>
        <w:rPr>
          <w:lang w:val="en-US"/>
        </w:rPr>
        <w:t>favour</w:t>
      </w:r>
      <w:r w:rsidR="007337D8">
        <w:rPr>
          <w:lang w:val="en-US"/>
        </w:rPr>
        <w:t>s</w:t>
      </w:r>
      <w:proofErr w:type="spellEnd"/>
      <w:r>
        <w:rPr>
          <w:lang w:val="en-US"/>
        </w:rPr>
        <w:t xml:space="preserve"> the germline in order to ensure survival of the species in times of environmental pressures. This example also shows that the allocation mechanism i</w:t>
      </w:r>
      <w:r w:rsidR="008126FB">
        <w:rPr>
          <w:lang w:val="en-US"/>
        </w:rPr>
        <w:t xml:space="preserve">s not </w:t>
      </w:r>
      <w:r w:rsidR="00CE76C3">
        <w:rPr>
          <w:lang w:val="en-US"/>
        </w:rPr>
        <w:lastRenderedPageBreak/>
        <w:t>unchallengeable,</w:t>
      </w:r>
      <w:r w:rsidR="008126FB">
        <w:rPr>
          <w:lang w:val="en-US"/>
        </w:rPr>
        <w:t xml:space="preserve"> but </w:t>
      </w:r>
      <w:r w:rsidR="00CE76C3">
        <w:rPr>
          <w:lang w:val="en-US"/>
        </w:rPr>
        <w:t xml:space="preserve">it </w:t>
      </w:r>
      <w:r w:rsidR="008126FB">
        <w:rPr>
          <w:lang w:val="en-US"/>
        </w:rPr>
        <w:t xml:space="preserve">depends on </w:t>
      </w:r>
      <w:r>
        <w:rPr>
          <w:lang w:val="en-US"/>
        </w:rPr>
        <w:t xml:space="preserve">environmental and evolutionary necessities: it can be reverted if somatic </w:t>
      </w:r>
      <w:r w:rsidR="00506EDA">
        <w:rPr>
          <w:lang w:val="en-US"/>
        </w:rPr>
        <w:t>health</w:t>
      </w:r>
      <w:r>
        <w:rPr>
          <w:lang w:val="en-US"/>
        </w:rPr>
        <w:t xml:space="preserve"> becomes a more likely survival strategy</w:t>
      </w:r>
      <w:r w:rsidR="008126FB">
        <w:rPr>
          <w:lang w:val="en-US"/>
        </w:rPr>
        <w:t xml:space="preserve"> (</w:t>
      </w:r>
      <w:r w:rsidR="00DF0180">
        <w:rPr>
          <w:lang w:val="en-US"/>
        </w:rPr>
        <w:t>26</w:t>
      </w:r>
      <w:r w:rsidR="008126FB">
        <w:rPr>
          <w:lang w:val="en-US"/>
        </w:rPr>
        <w:t>).</w:t>
      </w:r>
      <w:r w:rsidR="008126FB" w:rsidRPr="008126FB">
        <w:t xml:space="preserve"> </w:t>
      </w:r>
    </w:p>
    <w:p w:rsidR="00ED1F39" w:rsidRDefault="00ED1F39" w:rsidP="00ED1F39">
      <w:pPr>
        <w:rPr>
          <w:lang w:val="en-US"/>
        </w:rPr>
      </w:pPr>
      <w:r w:rsidRPr="002D432A">
        <w:rPr>
          <w:lang w:val="en-US"/>
        </w:rPr>
        <w:t xml:space="preserve">There is another </w:t>
      </w:r>
      <w:r w:rsidR="008126FB">
        <w:rPr>
          <w:lang w:val="en-US"/>
        </w:rPr>
        <w:t xml:space="preserve">example of a </w:t>
      </w:r>
      <w:r w:rsidRPr="002D432A">
        <w:rPr>
          <w:lang w:val="en-US"/>
        </w:rPr>
        <w:t xml:space="preserve">potential communication pathway between the germline and the neuron. </w:t>
      </w:r>
      <w:r w:rsidR="007337D8">
        <w:rPr>
          <w:lang w:val="en-US"/>
        </w:rPr>
        <w:t>G</w:t>
      </w:r>
      <w:r w:rsidRPr="002D432A">
        <w:rPr>
          <w:lang w:val="en-US"/>
        </w:rPr>
        <w:t>ermline (</w:t>
      </w:r>
      <w:proofErr w:type="spellStart"/>
      <w:r w:rsidRPr="002D432A">
        <w:rPr>
          <w:lang w:val="en-US"/>
        </w:rPr>
        <w:t>spermatogonial</w:t>
      </w:r>
      <w:proofErr w:type="spellEnd"/>
      <w:r w:rsidRPr="002D432A">
        <w:rPr>
          <w:lang w:val="en-US"/>
        </w:rPr>
        <w:t>) stem cells may act as a source of neuron-like cells (</w:t>
      </w:r>
      <w:r w:rsidR="00DF0180">
        <w:rPr>
          <w:lang w:val="en-US"/>
        </w:rPr>
        <w:t>27</w:t>
      </w:r>
      <w:r w:rsidR="00FE0B7A">
        <w:rPr>
          <w:lang w:val="en-US"/>
        </w:rPr>
        <w:t>)</w:t>
      </w:r>
      <w:r w:rsidRPr="002D432A">
        <w:rPr>
          <w:lang w:val="en-US"/>
        </w:rPr>
        <w:t xml:space="preserve"> and definitive neural stem cells</w:t>
      </w:r>
      <w:r w:rsidR="00FE0B7A">
        <w:rPr>
          <w:lang w:val="en-US"/>
        </w:rPr>
        <w:t xml:space="preserve"> (</w:t>
      </w:r>
      <w:r w:rsidR="00964F18">
        <w:rPr>
          <w:lang w:val="en-US"/>
        </w:rPr>
        <w:t>28</w:t>
      </w:r>
      <w:r w:rsidR="00FE0B7A">
        <w:rPr>
          <w:lang w:val="en-US"/>
        </w:rPr>
        <w:t>)</w:t>
      </w:r>
      <w:r w:rsidRPr="002D432A">
        <w:rPr>
          <w:lang w:val="en-US"/>
        </w:rPr>
        <w:t>. Multipotent neural and glial precursors can be derived from multipotent adult germ line stem cells (</w:t>
      </w:r>
      <w:r w:rsidR="00964F18">
        <w:rPr>
          <w:lang w:val="en-US"/>
        </w:rPr>
        <w:t>29</w:t>
      </w:r>
      <w:r w:rsidR="00FE0B7A">
        <w:rPr>
          <w:lang w:val="en-US"/>
        </w:rPr>
        <w:t>)</w:t>
      </w:r>
      <w:r w:rsidRPr="002D432A">
        <w:rPr>
          <w:lang w:val="en-US"/>
        </w:rPr>
        <w:t>. These neurons then undergo full maturation and efficient integration within the existing neural network.</w:t>
      </w:r>
      <w:r w:rsidR="00264157">
        <w:rPr>
          <w:lang w:val="en-US"/>
        </w:rPr>
        <w:t xml:space="preserve"> </w:t>
      </w:r>
      <w:r w:rsidRPr="002D432A">
        <w:rPr>
          <w:lang w:val="en-US"/>
        </w:rPr>
        <w:t>The possibility that the germline may act as a source of fully functional neurons (</w:t>
      </w:r>
      <w:r w:rsidR="00964F18">
        <w:rPr>
          <w:lang w:val="en-US"/>
        </w:rPr>
        <w:t>30-32</w:t>
      </w:r>
      <w:r w:rsidR="00E007DD">
        <w:rPr>
          <w:lang w:val="en-US"/>
        </w:rPr>
        <w:t>)</w:t>
      </w:r>
      <w:r w:rsidRPr="002D432A">
        <w:rPr>
          <w:lang w:val="en-US"/>
        </w:rPr>
        <w:t xml:space="preserve"> is </w:t>
      </w:r>
      <w:r w:rsidR="00264157">
        <w:rPr>
          <w:lang w:val="en-US"/>
        </w:rPr>
        <w:t>a</w:t>
      </w:r>
      <w:r w:rsidRPr="002D432A">
        <w:rPr>
          <w:lang w:val="en-US"/>
        </w:rPr>
        <w:t xml:space="preserve"> remarkable finding, necessitating further research and consideration. For instance, it is necessary to establish under what circumstances can the germline allow the provision of neural stem cells, what the interrelationship between these two elements are, and if external cognitive challenges which activate the stress response in neurons may have an impact (and what impact) on </w:t>
      </w:r>
      <w:proofErr w:type="spellStart"/>
      <w:r w:rsidRPr="002D432A">
        <w:rPr>
          <w:lang w:val="en-US"/>
        </w:rPr>
        <w:t>spermatogonial</w:t>
      </w:r>
      <w:proofErr w:type="spellEnd"/>
      <w:r w:rsidRPr="002D432A">
        <w:rPr>
          <w:lang w:val="en-US"/>
        </w:rPr>
        <w:t xml:space="preserve"> germ stem cells</w:t>
      </w:r>
      <w:r w:rsidR="00FE4ACB">
        <w:rPr>
          <w:lang w:val="en-US"/>
        </w:rPr>
        <w:t>.</w:t>
      </w:r>
    </w:p>
    <w:p w:rsidR="00BB4400" w:rsidRPr="00BB4400" w:rsidRDefault="00ED1F39" w:rsidP="00BB4400">
      <w:pPr>
        <w:rPr>
          <w:lang w:val="en-US"/>
        </w:rPr>
      </w:pPr>
      <w:r>
        <w:rPr>
          <w:lang w:val="en-US"/>
        </w:rPr>
        <w:t>T</w:t>
      </w:r>
      <w:r w:rsidR="00C21164">
        <w:rPr>
          <w:lang w:val="en-US"/>
        </w:rPr>
        <w:t>h</w:t>
      </w:r>
      <w:r>
        <w:rPr>
          <w:lang w:val="en-US"/>
        </w:rPr>
        <w:t>e</w:t>
      </w:r>
      <w:r w:rsidR="00C21164">
        <w:rPr>
          <w:lang w:val="en-US"/>
        </w:rPr>
        <w:t xml:space="preserve"> impending merge of humans with the digital </w:t>
      </w:r>
      <w:r w:rsidR="000030AA">
        <w:rPr>
          <w:lang w:val="en-US"/>
        </w:rPr>
        <w:t xml:space="preserve">realm </w:t>
      </w:r>
      <w:r w:rsidR="006247F3">
        <w:rPr>
          <w:lang w:val="en-US"/>
        </w:rPr>
        <w:t xml:space="preserve">may </w:t>
      </w:r>
      <w:r w:rsidR="00FB2622">
        <w:rPr>
          <w:lang w:val="en-US"/>
        </w:rPr>
        <w:t>reverse</w:t>
      </w:r>
      <w:r w:rsidR="008126FB">
        <w:rPr>
          <w:lang w:val="en-US"/>
        </w:rPr>
        <w:t xml:space="preserve"> or interfere with</w:t>
      </w:r>
      <w:r w:rsidR="0026664B">
        <w:rPr>
          <w:lang w:val="en-US"/>
        </w:rPr>
        <w:t xml:space="preserve"> the priorities of</w:t>
      </w:r>
      <w:r w:rsidR="00C21164">
        <w:rPr>
          <w:lang w:val="en-US"/>
        </w:rPr>
        <w:t xml:space="preserve"> the above processes.</w:t>
      </w:r>
      <w:r w:rsidR="006247F3">
        <w:rPr>
          <w:lang w:val="en-US"/>
        </w:rPr>
        <w:t xml:space="preserve"> As </w:t>
      </w:r>
      <w:r w:rsidR="007337D8">
        <w:rPr>
          <w:lang w:val="en-US"/>
        </w:rPr>
        <w:t xml:space="preserve">we are </w:t>
      </w:r>
      <w:r>
        <w:rPr>
          <w:lang w:val="en-US"/>
        </w:rPr>
        <w:t xml:space="preserve">witnessing a shift of </w:t>
      </w:r>
      <w:r w:rsidR="006247F3">
        <w:rPr>
          <w:lang w:val="en-US"/>
        </w:rPr>
        <w:t xml:space="preserve">the </w:t>
      </w:r>
      <w:r w:rsidR="00FB2622">
        <w:rPr>
          <w:lang w:val="en-US"/>
        </w:rPr>
        <w:t xml:space="preserve">current evolutionary </w:t>
      </w:r>
      <w:r w:rsidR="00C21164">
        <w:rPr>
          <w:lang w:val="en-US"/>
        </w:rPr>
        <w:t>emphasis from the physical to the cognitive</w:t>
      </w:r>
      <w:r w:rsidR="006247F3">
        <w:rPr>
          <w:lang w:val="en-US"/>
        </w:rPr>
        <w:t xml:space="preserve"> </w:t>
      </w:r>
      <w:r w:rsidR="00C21164">
        <w:rPr>
          <w:lang w:val="en-US"/>
        </w:rPr>
        <w:t>(i</w:t>
      </w:r>
      <w:r>
        <w:rPr>
          <w:lang w:val="en-US"/>
        </w:rPr>
        <w:t>.</w:t>
      </w:r>
      <w:r w:rsidR="00C21164">
        <w:rPr>
          <w:lang w:val="en-US"/>
        </w:rPr>
        <w:t>e</w:t>
      </w:r>
      <w:r>
        <w:rPr>
          <w:lang w:val="en-US"/>
        </w:rPr>
        <w:t>.</w:t>
      </w:r>
      <w:r w:rsidR="00C21164">
        <w:rPr>
          <w:lang w:val="en-US"/>
        </w:rPr>
        <w:t xml:space="preserve"> </w:t>
      </w:r>
      <w:r w:rsidR="006247F3">
        <w:rPr>
          <w:lang w:val="en-US"/>
        </w:rPr>
        <w:t xml:space="preserve">as </w:t>
      </w:r>
      <w:r w:rsidR="00C21164">
        <w:rPr>
          <w:lang w:val="en-US"/>
        </w:rPr>
        <w:t>we become increasingly more embedded in an information-rich, cognitive techno-</w:t>
      </w:r>
      <w:r>
        <w:rPr>
          <w:lang w:val="en-US"/>
        </w:rPr>
        <w:t>cultural</w:t>
      </w:r>
      <w:r w:rsidR="00FB2622">
        <w:rPr>
          <w:lang w:val="en-US"/>
        </w:rPr>
        <w:t xml:space="preserve"> environment</w:t>
      </w:r>
      <w:r w:rsidR="006247F3">
        <w:rPr>
          <w:lang w:val="en-US"/>
        </w:rPr>
        <w:t>)</w:t>
      </w:r>
      <w:r w:rsidR="00FB2622">
        <w:rPr>
          <w:lang w:val="en-US"/>
        </w:rPr>
        <w:t xml:space="preserve"> we experience a new stage</w:t>
      </w:r>
      <w:r w:rsidR="00C21164">
        <w:rPr>
          <w:lang w:val="en-US"/>
        </w:rPr>
        <w:t xml:space="preserve"> in the gene-culture co-evolution</w:t>
      </w:r>
      <w:r w:rsidR="00FE4ACB">
        <w:rPr>
          <w:lang w:val="en-US"/>
        </w:rPr>
        <w:t xml:space="preserve"> process</w:t>
      </w:r>
      <w:r w:rsidR="00C21164">
        <w:rPr>
          <w:lang w:val="en-US"/>
        </w:rPr>
        <w:t>, which may result in reversal of resource allocation from the germline to the soma</w:t>
      </w:r>
      <w:r>
        <w:rPr>
          <w:lang w:val="en-US"/>
        </w:rPr>
        <w:t>,</w:t>
      </w:r>
      <w:r w:rsidR="00C21164">
        <w:rPr>
          <w:lang w:val="en-US"/>
        </w:rPr>
        <w:t xml:space="preserve"> and specifically the neuron.</w:t>
      </w:r>
      <w:r w:rsidR="0026664B">
        <w:rPr>
          <w:lang w:val="en-US"/>
        </w:rPr>
        <w:t xml:space="preserve"> </w:t>
      </w:r>
      <w:r w:rsidR="004B4C0C">
        <w:rPr>
          <w:lang w:val="en-US"/>
        </w:rPr>
        <w:t>E</w:t>
      </w:r>
      <w:r w:rsidR="0026664B">
        <w:rPr>
          <w:lang w:val="en-US"/>
        </w:rPr>
        <w:t xml:space="preserve">xposure to a hormetic-style </w:t>
      </w:r>
      <w:r w:rsidR="00A336C0">
        <w:rPr>
          <w:lang w:val="en-US"/>
        </w:rPr>
        <w:t xml:space="preserve">cognitive </w:t>
      </w:r>
      <w:r w:rsidR="0026664B">
        <w:rPr>
          <w:lang w:val="en-US"/>
        </w:rPr>
        <w:t>information</w:t>
      </w:r>
      <w:r w:rsidR="00A336C0">
        <w:rPr>
          <w:lang w:val="en-US"/>
        </w:rPr>
        <w:t xml:space="preserve"> enhances the process of </w:t>
      </w:r>
      <w:r w:rsidR="00A336C0" w:rsidRPr="00A336C0">
        <w:rPr>
          <w:lang w:val="en-US"/>
        </w:rPr>
        <w:t>superior pattern processing (SPP)</w:t>
      </w:r>
      <w:r w:rsidR="00A336C0">
        <w:rPr>
          <w:lang w:val="en-US"/>
        </w:rPr>
        <w:t xml:space="preserve"> </w:t>
      </w:r>
      <w:r w:rsidR="004B4C0C">
        <w:rPr>
          <w:lang w:val="en-US"/>
        </w:rPr>
        <w:t>(</w:t>
      </w:r>
      <w:r w:rsidR="00964F18">
        <w:rPr>
          <w:lang w:val="en-US"/>
        </w:rPr>
        <w:t>33</w:t>
      </w:r>
      <w:r w:rsidR="004B4C0C">
        <w:rPr>
          <w:lang w:val="en-US"/>
        </w:rPr>
        <w:t xml:space="preserve">) </w:t>
      </w:r>
      <w:r w:rsidR="00A336C0">
        <w:rPr>
          <w:lang w:val="en-US"/>
        </w:rPr>
        <w:t xml:space="preserve">in humans and this ensures a </w:t>
      </w:r>
      <w:r w:rsidR="004B4C0C">
        <w:rPr>
          <w:lang w:val="en-US"/>
        </w:rPr>
        <w:t xml:space="preserve">continual </w:t>
      </w:r>
      <w:r w:rsidR="00A336C0">
        <w:rPr>
          <w:lang w:val="en-US"/>
        </w:rPr>
        <w:t xml:space="preserve">process of adaptation to increasingly </w:t>
      </w:r>
      <w:r w:rsidR="004B4C0C">
        <w:rPr>
          <w:lang w:val="en-US"/>
        </w:rPr>
        <w:t>more complex cognitive challenges. S</w:t>
      </w:r>
      <w:r w:rsidR="00885D9D" w:rsidRPr="00885D9D">
        <w:rPr>
          <w:lang w:val="en-US"/>
        </w:rPr>
        <w:t xml:space="preserve">tress response factors </w:t>
      </w:r>
      <w:r w:rsidR="004B4C0C">
        <w:rPr>
          <w:lang w:val="en-US"/>
        </w:rPr>
        <w:t xml:space="preserve">which may </w:t>
      </w:r>
      <w:r w:rsidR="00CA24EE">
        <w:rPr>
          <w:lang w:val="en-US"/>
        </w:rPr>
        <w:t>be active</w:t>
      </w:r>
      <w:r w:rsidR="004B4C0C">
        <w:rPr>
          <w:lang w:val="en-US"/>
        </w:rPr>
        <w:t xml:space="preserve"> in modeling such an adaptation are</w:t>
      </w:r>
      <w:r w:rsidR="00885D9D" w:rsidRPr="00885D9D">
        <w:rPr>
          <w:lang w:val="en-US"/>
        </w:rPr>
        <w:t xml:space="preserve"> PERK- (Protein kinase RNA-like endoplasm</w:t>
      </w:r>
      <w:r w:rsidR="008126FB">
        <w:rPr>
          <w:lang w:val="en-US"/>
        </w:rPr>
        <w:t>ic reticulum kinase</w:t>
      </w:r>
      <w:r w:rsidR="00CA24EE">
        <w:rPr>
          <w:lang w:val="en-US"/>
        </w:rPr>
        <w:t>)</w:t>
      </w:r>
      <w:r w:rsidR="00885D9D" w:rsidRPr="00885D9D">
        <w:rPr>
          <w:lang w:val="en-US"/>
        </w:rPr>
        <w:t>, ATF6 (activati</w:t>
      </w:r>
      <w:r w:rsidR="008126FB">
        <w:rPr>
          <w:lang w:val="en-US"/>
        </w:rPr>
        <w:t>ng-transcription-factor-6</w:t>
      </w:r>
      <w:r w:rsidR="00885D9D" w:rsidRPr="00885D9D">
        <w:rPr>
          <w:lang w:val="en-US"/>
        </w:rPr>
        <w:t xml:space="preserve">), </w:t>
      </w:r>
      <w:r w:rsidR="008126FB">
        <w:rPr>
          <w:lang w:val="en-US"/>
        </w:rPr>
        <w:t>c-Jun N-terminal kinase 1 (JNK), and ATF4</w:t>
      </w:r>
      <w:r w:rsidR="00885D9D" w:rsidRPr="00885D9D">
        <w:rPr>
          <w:lang w:val="en-US"/>
        </w:rPr>
        <w:t xml:space="preserve">. </w:t>
      </w:r>
      <w:r w:rsidR="00BB4400">
        <w:rPr>
          <w:lang w:val="en-US"/>
        </w:rPr>
        <w:t xml:space="preserve">Several other markers such as the </w:t>
      </w:r>
      <w:r w:rsidR="00F91DA2" w:rsidRPr="00F91DA2">
        <w:rPr>
          <w:lang w:val="en-US"/>
        </w:rPr>
        <w:t>Mitogen-activated protein kinases</w:t>
      </w:r>
      <w:r w:rsidR="00F91DA2">
        <w:rPr>
          <w:lang w:val="en-US"/>
        </w:rPr>
        <w:t xml:space="preserve"> (</w:t>
      </w:r>
      <w:r w:rsidR="00BB4400" w:rsidRPr="00BB4400">
        <w:rPr>
          <w:lang w:val="en-US"/>
        </w:rPr>
        <w:t>MAPK</w:t>
      </w:r>
      <w:r w:rsidR="00F91DA2">
        <w:rPr>
          <w:lang w:val="en-US"/>
        </w:rPr>
        <w:t>)</w:t>
      </w:r>
      <w:r w:rsidR="00BB4400" w:rsidRPr="00BB4400">
        <w:rPr>
          <w:lang w:val="en-US"/>
        </w:rPr>
        <w:t xml:space="preserve"> </w:t>
      </w:r>
      <w:r w:rsidR="00BB4400">
        <w:rPr>
          <w:lang w:val="en-US"/>
        </w:rPr>
        <w:t>MEK-1 and SEK-1</w:t>
      </w:r>
      <w:r w:rsidR="00885D9D" w:rsidRPr="00885D9D">
        <w:rPr>
          <w:lang w:val="en-US"/>
        </w:rPr>
        <w:t xml:space="preserve"> may initiate </w:t>
      </w:r>
      <w:r w:rsidR="008126FB">
        <w:rPr>
          <w:lang w:val="en-US"/>
        </w:rPr>
        <w:t xml:space="preserve">germline cell </w:t>
      </w:r>
      <w:r w:rsidR="00885D9D" w:rsidRPr="00885D9D">
        <w:rPr>
          <w:lang w:val="en-US"/>
        </w:rPr>
        <w:t xml:space="preserve">apoptosis depending on </w:t>
      </w:r>
      <w:r w:rsidR="008126FB">
        <w:rPr>
          <w:lang w:val="en-US"/>
        </w:rPr>
        <w:t>the level of sensed damage</w:t>
      </w:r>
      <w:r w:rsidR="00CA24EE">
        <w:rPr>
          <w:lang w:val="en-US"/>
        </w:rPr>
        <w:t>,</w:t>
      </w:r>
      <w:r w:rsidR="00885D9D" w:rsidRPr="00885D9D">
        <w:rPr>
          <w:lang w:val="en-US"/>
        </w:rPr>
        <w:t xml:space="preserve"> and can thus be used as biomarkers of a cognitive stress response, which ma</w:t>
      </w:r>
      <w:r w:rsidR="00BB4400">
        <w:rPr>
          <w:lang w:val="en-US"/>
        </w:rPr>
        <w:t>y then affect germline function (</w:t>
      </w:r>
      <w:r w:rsidR="00964F18">
        <w:rPr>
          <w:lang w:val="en-US"/>
        </w:rPr>
        <w:t>34</w:t>
      </w:r>
      <w:r w:rsidR="00BB4400">
        <w:rPr>
          <w:lang w:val="en-US"/>
        </w:rPr>
        <w:t>).</w:t>
      </w:r>
    </w:p>
    <w:p w:rsidR="00885D9D" w:rsidRDefault="006E2CD3" w:rsidP="00FB2622">
      <w:pPr>
        <w:rPr>
          <w:lang w:val="en-US"/>
        </w:rPr>
      </w:pPr>
      <w:r w:rsidRPr="006E2CD3">
        <w:rPr>
          <w:lang w:val="en-US"/>
        </w:rPr>
        <w:t>We know that t</w:t>
      </w:r>
      <w:r w:rsidR="004B4C0C">
        <w:rPr>
          <w:lang w:val="en-US"/>
        </w:rPr>
        <w:t>he</w:t>
      </w:r>
      <w:r w:rsidR="00506EDA">
        <w:rPr>
          <w:lang w:val="en-US"/>
        </w:rPr>
        <w:t xml:space="preserve"> DNA Damage R</w:t>
      </w:r>
      <w:r w:rsidRPr="006E2CD3">
        <w:rPr>
          <w:lang w:val="en-US"/>
        </w:rPr>
        <w:t>espon</w:t>
      </w:r>
      <w:r w:rsidR="004B4C0C">
        <w:rPr>
          <w:lang w:val="en-US"/>
        </w:rPr>
        <w:t>s</w:t>
      </w:r>
      <w:r w:rsidRPr="006E2CD3">
        <w:rPr>
          <w:lang w:val="en-US"/>
        </w:rPr>
        <w:t xml:space="preserve">e </w:t>
      </w:r>
      <w:r w:rsidR="004B4C0C">
        <w:rPr>
          <w:lang w:val="en-US"/>
        </w:rPr>
        <w:t>(</w:t>
      </w:r>
      <w:r w:rsidRPr="006E2CD3">
        <w:rPr>
          <w:lang w:val="en-US"/>
        </w:rPr>
        <w:t>DDR</w:t>
      </w:r>
      <w:r w:rsidR="004B4C0C">
        <w:rPr>
          <w:lang w:val="en-US"/>
        </w:rPr>
        <w:t>)</w:t>
      </w:r>
      <w:r w:rsidRPr="006E2CD3">
        <w:rPr>
          <w:lang w:val="en-US"/>
        </w:rPr>
        <w:t xml:space="preserve"> has effects which not only affect by</w:t>
      </w:r>
      <w:r w:rsidR="004B4C0C">
        <w:rPr>
          <w:lang w:val="en-US"/>
        </w:rPr>
        <w:t>-</w:t>
      </w:r>
      <w:r w:rsidRPr="006E2CD3">
        <w:rPr>
          <w:lang w:val="en-US"/>
        </w:rPr>
        <w:t>stander</w:t>
      </w:r>
      <w:r w:rsidR="004B4C0C">
        <w:rPr>
          <w:lang w:val="en-US"/>
        </w:rPr>
        <w:t xml:space="preserve"> elements </w:t>
      </w:r>
      <w:r w:rsidRPr="006E2CD3">
        <w:rPr>
          <w:lang w:val="en-US"/>
        </w:rPr>
        <w:t>(</w:t>
      </w:r>
      <w:r w:rsidR="00F91DA2">
        <w:rPr>
          <w:lang w:val="en-US"/>
        </w:rPr>
        <w:t xml:space="preserve">i.e. </w:t>
      </w:r>
      <w:proofErr w:type="spellStart"/>
      <w:r w:rsidRPr="006E2CD3">
        <w:rPr>
          <w:lang w:val="en-US"/>
        </w:rPr>
        <w:t>neigbouring</w:t>
      </w:r>
      <w:proofErr w:type="spellEnd"/>
      <w:r w:rsidRPr="006E2CD3">
        <w:rPr>
          <w:lang w:val="en-US"/>
        </w:rPr>
        <w:t xml:space="preserve"> cells) but also distance elements, and may operate through apoptosis gradients (i</w:t>
      </w:r>
      <w:r w:rsidR="004B4C0C">
        <w:rPr>
          <w:lang w:val="en-US"/>
        </w:rPr>
        <w:t>.</w:t>
      </w:r>
      <w:r w:rsidRPr="006E2CD3">
        <w:rPr>
          <w:lang w:val="en-US"/>
        </w:rPr>
        <w:t>e</w:t>
      </w:r>
      <w:r w:rsidR="004B4C0C">
        <w:rPr>
          <w:lang w:val="en-US"/>
        </w:rPr>
        <w:t>.</w:t>
      </w:r>
      <w:r w:rsidRPr="006E2CD3">
        <w:rPr>
          <w:lang w:val="en-US"/>
        </w:rPr>
        <w:t xml:space="preserve"> </w:t>
      </w:r>
      <w:r w:rsidR="00CE76C3" w:rsidRPr="006E2CD3">
        <w:rPr>
          <w:lang w:val="en-US"/>
        </w:rPr>
        <w:t xml:space="preserve">the same </w:t>
      </w:r>
      <w:r w:rsidR="00CE76C3">
        <w:rPr>
          <w:lang w:val="en-US"/>
        </w:rPr>
        <w:t xml:space="preserve">stressful event may cause </w:t>
      </w:r>
      <w:r w:rsidR="004B4C0C">
        <w:rPr>
          <w:lang w:val="en-US"/>
        </w:rPr>
        <w:t xml:space="preserve">a strong response </w:t>
      </w:r>
      <w:r w:rsidRPr="006E2CD3">
        <w:rPr>
          <w:lang w:val="en-US"/>
        </w:rPr>
        <w:t>near the dama</w:t>
      </w:r>
      <w:r w:rsidR="004B4C0C">
        <w:rPr>
          <w:lang w:val="en-US"/>
        </w:rPr>
        <w:t xml:space="preserve">ge, </w:t>
      </w:r>
      <w:r w:rsidR="00F91DA2">
        <w:rPr>
          <w:lang w:val="en-US"/>
        </w:rPr>
        <w:t xml:space="preserve">in addition to a lesser </w:t>
      </w:r>
      <w:r w:rsidRPr="006E2CD3">
        <w:rPr>
          <w:lang w:val="en-US"/>
        </w:rPr>
        <w:t>respon</w:t>
      </w:r>
      <w:r w:rsidR="004B4C0C">
        <w:rPr>
          <w:lang w:val="en-US"/>
        </w:rPr>
        <w:t>s</w:t>
      </w:r>
      <w:r w:rsidRPr="006E2CD3">
        <w:rPr>
          <w:lang w:val="en-US"/>
        </w:rPr>
        <w:t xml:space="preserve">e </w:t>
      </w:r>
      <w:r w:rsidR="00CE76C3">
        <w:rPr>
          <w:lang w:val="en-US"/>
        </w:rPr>
        <w:t>far away from the damage</w:t>
      </w:r>
      <w:r w:rsidR="00CA24EE">
        <w:rPr>
          <w:lang w:val="en-US"/>
        </w:rPr>
        <w:t>)</w:t>
      </w:r>
      <w:r w:rsidR="00F91DA2">
        <w:rPr>
          <w:lang w:val="en-US"/>
        </w:rPr>
        <w:t>.</w:t>
      </w:r>
      <w:r>
        <w:rPr>
          <w:lang w:val="en-US"/>
        </w:rPr>
        <w:t xml:space="preserve"> </w:t>
      </w:r>
      <w:r w:rsidR="00F91DA2">
        <w:rPr>
          <w:lang w:val="en-US"/>
        </w:rPr>
        <w:t>Thus, stress respons</w:t>
      </w:r>
      <w:r w:rsidR="00197FA0">
        <w:rPr>
          <w:lang w:val="en-US"/>
        </w:rPr>
        <w:t>es may not only affect the cells where the stress is being applied</w:t>
      </w:r>
      <w:r w:rsidR="00CE76C3">
        <w:rPr>
          <w:lang w:val="en-US"/>
        </w:rPr>
        <w:t xml:space="preserve"> at</w:t>
      </w:r>
      <w:r w:rsidR="00197FA0">
        <w:rPr>
          <w:lang w:val="en-US"/>
        </w:rPr>
        <w:t>, but also may have by</w:t>
      </w:r>
      <w:r w:rsidR="00092133">
        <w:rPr>
          <w:lang w:val="en-US"/>
        </w:rPr>
        <w:t>-</w:t>
      </w:r>
      <w:r w:rsidR="00197FA0">
        <w:rPr>
          <w:lang w:val="en-US"/>
        </w:rPr>
        <w:t>st</w:t>
      </w:r>
      <w:r w:rsidR="00E007DD">
        <w:rPr>
          <w:lang w:val="en-US"/>
        </w:rPr>
        <w:t xml:space="preserve">ander and even distant effects </w:t>
      </w:r>
      <w:r w:rsidR="00197FA0">
        <w:rPr>
          <w:lang w:val="en-US"/>
        </w:rPr>
        <w:t>(</w:t>
      </w:r>
      <w:r w:rsidR="00964F18">
        <w:rPr>
          <w:lang w:val="en-US"/>
        </w:rPr>
        <w:t>35</w:t>
      </w:r>
      <w:r w:rsidR="00E007DD">
        <w:rPr>
          <w:lang w:val="en-US"/>
        </w:rPr>
        <w:t>)</w:t>
      </w:r>
      <w:r w:rsidR="00F91DA2">
        <w:rPr>
          <w:lang w:val="en-US"/>
        </w:rPr>
        <w:t xml:space="preserve">. </w:t>
      </w:r>
      <w:r w:rsidR="00197FA0">
        <w:rPr>
          <w:lang w:val="en-US"/>
        </w:rPr>
        <w:t>Therefore it is quite conceivable that application of a local neuronal hormetic stress, can affect the distant germline</w:t>
      </w:r>
      <w:r w:rsidR="00CE76C3">
        <w:rPr>
          <w:lang w:val="en-US"/>
        </w:rPr>
        <w:t>,</w:t>
      </w:r>
      <w:r w:rsidR="004B4C0C">
        <w:rPr>
          <w:lang w:val="en-US"/>
        </w:rPr>
        <w:t xml:space="preserve"> as discussed above.</w:t>
      </w:r>
    </w:p>
    <w:p w:rsidR="00813370" w:rsidRDefault="00ED1F39" w:rsidP="00813370">
      <w:pPr>
        <w:rPr>
          <w:b/>
          <w:lang w:val="en-US"/>
        </w:rPr>
      </w:pPr>
      <w:r>
        <w:rPr>
          <w:lang w:val="en-US"/>
        </w:rPr>
        <w:t>This scenario</w:t>
      </w:r>
      <w:r w:rsidR="0026664B">
        <w:rPr>
          <w:lang w:val="en-US"/>
        </w:rPr>
        <w:t xml:space="preserve"> makes it </w:t>
      </w:r>
      <w:r>
        <w:rPr>
          <w:lang w:val="en-US"/>
        </w:rPr>
        <w:t xml:space="preserve">increasingly </w:t>
      </w:r>
      <w:r w:rsidR="0026664B">
        <w:rPr>
          <w:lang w:val="en-US"/>
        </w:rPr>
        <w:t xml:space="preserve">more difficult to explain why there is a continual need for germline repair: highly cognitive human agents may be more </w:t>
      </w:r>
      <w:r w:rsidR="004B4C0C">
        <w:rPr>
          <w:lang w:val="en-US"/>
        </w:rPr>
        <w:t xml:space="preserve">conducive to improving the </w:t>
      </w:r>
      <w:r w:rsidR="00F91DA2">
        <w:rPr>
          <w:lang w:val="en-US"/>
        </w:rPr>
        <w:t xml:space="preserve">overall </w:t>
      </w:r>
      <w:r w:rsidR="004B4C0C">
        <w:rPr>
          <w:lang w:val="en-US"/>
        </w:rPr>
        <w:t xml:space="preserve">evolutionary process, and are </w:t>
      </w:r>
      <w:r w:rsidR="0026664B">
        <w:rPr>
          <w:lang w:val="en-US"/>
        </w:rPr>
        <w:t xml:space="preserve">thermodynamically costly to replace, compared to what was an appropriate </w:t>
      </w:r>
      <w:r>
        <w:rPr>
          <w:lang w:val="en-US"/>
        </w:rPr>
        <w:t xml:space="preserve">evolutionary </w:t>
      </w:r>
      <w:r w:rsidR="0026664B">
        <w:rPr>
          <w:lang w:val="en-US"/>
        </w:rPr>
        <w:t>reality until now</w:t>
      </w:r>
      <w:r w:rsidR="00FB2622">
        <w:rPr>
          <w:lang w:val="en-US"/>
        </w:rPr>
        <w:t xml:space="preserve"> (</w:t>
      </w:r>
      <w:r w:rsidR="00964F18">
        <w:rPr>
          <w:lang w:val="en-US"/>
        </w:rPr>
        <w:t>36</w:t>
      </w:r>
      <w:r w:rsidR="004B4C0C">
        <w:rPr>
          <w:lang w:val="en-US"/>
        </w:rPr>
        <w:t>)</w:t>
      </w:r>
      <w:r w:rsidR="0026664B">
        <w:rPr>
          <w:lang w:val="en-US"/>
        </w:rPr>
        <w:t>.</w:t>
      </w:r>
      <w:r w:rsidR="00813370" w:rsidRPr="00813370">
        <w:rPr>
          <w:b/>
          <w:lang w:val="en-US"/>
        </w:rPr>
        <w:t xml:space="preserve"> </w:t>
      </w:r>
    </w:p>
    <w:p w:rsidR="0026664B" w:rsidRDefault="0026664B">
      <w:pPr>
        <w:rPr>
          <w:lang w:val="en-US"/>
        </w:rPr>
      </w:pPr>
    </w:p>
    <w:p w:rsidR="00325B95" w:rsidRDefault="00325B95" w:rsidP="00071BCA">
      <w:pPr>
        <w:rPr>
          <w:lang w:val="en-US"/>
        </w:rPr>
      </w:pPr>
      <w:r>
        <w:rPr>
          <w:lang w:val="en-US"/>
        </w:rPr>
        <w:t>Conclusions</w:t>
      </w:r>
    </w:p>
    <w:p w:rsidR="00824A8A" w:rsidRDefault="00506EDA" w:rsidP="00824A8A">
      <w:pPr>
        <w:rPr>
          <w:lang w:val="en-US"/>
        </w:rPr>
      </w:pPr>
      <w:r>
        <w:rPr>
          <w:lang w:val="en-US"/>
        </w:rPr>
        <w:t>In this paper</w:t>
      </w:r>
      <w:r w:rsidR="00801CD4">
        <w:rPr>
          <w:lang w:val="en-US"/>
        </w:rPr>
        <w:t>, I am suggesting that</w:t>
      </w:r>
      <w:r w:rsidR="00092133">
        <w:rPr>
          <w:lang w:val="en-US"/>
        </w:rPr>
        <w:t xml:space="preserve"> a</w:t>
      </w:r>
      <w:r w:rsidR="00801CD4">
        <w:rPr>
          <w:lang w:val="en-US"/>
        </w:rPr>
        <w:t xml:space="preserve"> hormeti</w:t>
      </w:r>
      <w:r w:rsidR="00FB2622">
        <w:rPr>
          <w:lang w:val="en-US"/>
        </w:rPr>
        <w:t>c</w:t>
      </w:r>
      <w:r w:rsidR="007337D8">
        <w:rPr>
          <w:lang w:val="en-US"/>
        </w:rPr>
        <w:t xml:space="preserve"> (dose-response)</w:t>
      </w:r>
      <w:r w:rsidR="00FB2622">
        <w:rPr>
          <w:lang w:val="en-US"/>
        </w:rPr>
        <w:t>, positively challenging exposu</w:t>
      </w:r>
      <w:r w:rsidR="00801CD4">
        <w:rPr>
          <w:lang w:val="en-US"/>
        </w:rPr>
        <w:t>re to a more cognitively-biased environment will activate neuronal stress response system</w:t>
      </w:r>
      <w:r w:rsidR="00F91DA2">
        <w:rPr>
          <w:lang w:val="en-US"/>
        </w:rPr>
        <w:t>s</w:t>
      </w:r>
      <w:r w:rsidR="00801CD4">
        <w:rPr>
          <w:lang w:val="en-US"/>
        </w:rPr>
        <w:t xml:space="preserve"> and this will lead to in improved repair of neurons,</w:t>
      </w:r>
      <w:r w:rsidR="00ED1F39">
        <w:rPr>
          <w:lang w:val="en-US"/>
        </w:rPr>
        <w:t xml:space="preserve"> with a consequent down-</w:t>
      </w:r>
      <w:r w:rsidR="00CE76C3">
        <w:rPr>
          <w:lang w:val="en-US"/>
        </w:rPr>
        <w:t>regulation</w:t>
      </w:r>
      <w:r w:rsidR="00ED1F39">
        <w:rPr>
          <w:lang w:val="en-US"/>
        </w:rPr>
        <w:t xml:space="preserve"> of germline repairs.</w:t>
      </w:r>
      <w:r w:rsidR="00D85531">
        <w:rPr>
          <w:lang w:val="en-US"/>
        </w:rPr>
        <w:t xml:space="preserve"> </w:t>
      </w:r>
      <w:r w:rsidR="00ED1F39">
        <w:rPr>
          <w:lang w:val="en-US"/>
        </w:rPr>
        <w:t>By ‘</w:t>
      </w:r>
      <w:r w:rsidR="00997DAA">
        <w:rPr>
          <w:lang w:val="en-US"/>
        </w:rPr>
        <w:t>cognitive</w:t>
      </w:r>
      <w:r w:rsidR="00ED1F39">
        <w:rPr>
          <w:lang w:val="en-US"/>
        </w:rPr>
        <w:t xml:space="preserve">’ </w:t>
      </w:r>
      <w:r w:rsidR="00997DAA">
        <w:rPr>
          <w:lang w:val="en-US"/>
        </w:rPr>
        <w:t xml:space="preserve">I refer to a tendency to engage in creative, imaginative, </w:t>
      </w:r>
      <w:r w:rsidR="00D85531">
        <w:rPr>
          <w:lang w:val="en-US"/>
        </w:rPr>
        <w:t>divergent and abstract thinking</w:t>
      </w:r>
      <w:r w:rsidR="00997DAA">
        <w:rPr>
          <w:lang w:val="en-US"/>
        </w:rPr>
        <w:t xml:space="preserve"> (</w:t>
      </w:r>
      <w:r w:rsidR="00964F18">
        <w:rPr>
          <w:lang w:val="en-US"/>
        </w:rPr>
        <w:t>37</w:t>
      </w:r>
      <w:r w:rsidR="00E007DD">
        <w:rPr>
          <w:lang w:val="en-US"/>
        </w:rPr>
        <w:t>)</w:t>
      </w:r>
      <w:r w:rsidR="00D85531">
        <w:rPr>
          <w:lang w:val="en-US"/>
        </w:rPr>
        <w:t xml:space="preserve"> </w:t>
      </w:r>
      <w:r w:rsidR="00997DAA">
        <w:rPr>
          <w:lang w:val="en-US"/>
        </w:rPr>
        <w:t xml:space="preserve">and </w:t>
      </w:r>
      <w:r w:rsidR="00D85531">
        <w:rPr>
          <w:lang w:val="en-US"/>
        </w:rPr>
        <w:t>enhance</w:t>
      </w:r>
      <w:r w:rsidR="002542E3">
        <w:rPr>
          <w:lang w:val="en-US"/>
        </w:rPr>
        <w:t>d</w:t>
      </w:r>
      <w:r w:rsidR="00D85531">
        <w:rPr>
          <w:lang w:val="en-US"/>
        </w:rPr>
        <w:t xml:space="preserve"> </w:t>
      </w:r>
      <w:r w:rsidR="00997DAA">
        <w:rPr>
          <w:lang w:val="en-US"/>
        </w:rPr>
        <w:t>brain activities such as those exhibited by the default network</w:t>
      </w:r>
      <w:r w:rsidR="00D85531">
        <w:rPr>
          <w:lang w:val="en-US"/>
        </w:rPr>
        <w:t>, as well as</w:t>
      </w:r>
      <w:r w:rsidR="00997DAA">
        <w:rPr>
          <w:lang w:val="en-US"/>
        </w:rPr>
        <w:t xml:space="preserve"> goal-directed,  self-generated cognition (</w:t>
      </w:r>
      <w:r w:rsidR="00964F18">
        <w:rPr>
          <w:lang w:val="en-US"/>
        </w:rPr>
        <w:t>38</w:t>
      </w:r>
      <w:r w:rsidR="00B76B3F">
        <w:rPr>
          <w:lang w:val="en-US"/>
        </w:rPr>
        <w:t>)</w:t>
      </w:r>
      <w:r w:rsidR="00997DAA">
        <w:rPr>
          <w:lang w:val="en-US"/>
        </w:rPr>
        <w:t xml:space="preserve">. Some of these activities involve activation of the prefrontal </w:t>
      </w:r>
      <w:r w:rsidR="00997DAA">
        <w:rPr>
          <w:lang w:val="en-US"/>
        </w:rPr>
        <w:lastRenderedPageBreak/>
        <w:t>cortex (</w:t>
      </w:r>
      <w:r w:rsidR="00964F18">
        <w:rPr>
          <w:lang w:val="en-US"/>
        </w:rPr>
        <w:t>39</w:t>
      </w:r>
      <w:r w:rsidR="00B76B3F">
        <w:rPr>
          <w:lang w:val="en-US"/>
        </w:rPr>
        <w:t>).</w:t>
      </w:r>
      <w:r w:rsidR="00997DAA" w:rsidRPr="005E7C3E">
        <w:rPr>
          <w:lang w:val="en-US"/>
        </w:rPr>
        <w:t xml:space="preserve"> </w:t>
      </w:r>
      <w:r w:rsidR="00824A8A">
        <w:rPr>
          <w:lang w:val="en-US"/>
        </w:rPr>
        <w:t xml:space="preserve">This is significant because the prefrontal cortex is </w:t>
      </w:r>
      <w:r w:rsidR="00D85531">
        <w:rPr>
          <w:lang w:val="en-US"/>
        </w:rPr>
        <w:t>involved in assessing risk and g</w:t>
      </w:r>
      <w:r w:rsidR="00824A8A">
        <w:rPr>
          <w:lang w:val="en-US"/>
        </w:rPr>
        <w:t>overns conscious perception.</w:t>
      </w:r>
      <w:r w:rsidR="004830D9">
        <w:rPr>
          <w:lang w:val="en-US"/>
        </w:rPr>
        <w:t xml:space="preserve"> </w:t>
      </w:r>
      <w:r w:rsidR="00824A8A">
        <w:rPr>
          <w:lang w:val="en-US"/>
        </w:rPr>
        <w:t>An e</w:t>
      </w:r>
      <w:r w:rsidR="00F91DA2">
        <w:rPr>
          <w:lang w:val="en-US"/>
        </w:rPr>
        <w:t>nh</w:t>
      </w:r>
      <w:r w:rsidR="00D85531">
        <w:rPr>
          <w:lang w:val="en-US"/>
        </w:rPr>
        <w:t>ance</w:t>
      </w:r>
      <w:r w:rsidR="00F91DA2">
        <w:rPr>
          <w:lang w:val="en-US"/>
        </w:rPr>
        <w:t>d</w:t>
      </w:r>
      <w:r w:rsidR="00824A8A">
        <w:rPr>
          <w:lang w:val="en-US"/>
        </w:rPr>
        <w:t xml:space="preserve"> amount of self-generated thinking </w:t>
      </w:r>
      <w:r w:rsidR="00D85531">
        <w:rPr>
          <w:lang w:val="en-US"/>
        </w:rPr>
        <w:t>can be</w:t>
      </w:r>
      <w:r w:rsidR="00824A8A">
        <w:rPr>
          <w:lang w:val="en-US"/>
        </w:rPr>
        <w:t xml:space="preserve"> both beneficial (in evaluating possible threats and in increasing creativity</w:t>
      </w:r>
      <w:r w:rsidR="004830D9">
        <w:rPr>
          <w:lang w:val="en-US"/>
        </w:rPr>
        <w:t xml:space="preserve"> and visionary thinking</w:t>
      </w:r>
      <w:r w:rsidR="00824A8A">
        <w:rPr>
          <w:lang w:val="en-US"/>
        </w:rPr>
        <w:t>) and possibly detrimental, as it may result in neuroticism and anxiety</w:t>
      </w:r>
      <w:r w:rsidR="00824A8A" w:rsidRPr="00824A8A">
        <w:rPr>
          <w:lang w:val="en-US"/>
        </w:rPr>
        <w:t xml:space="preserve"> </w:t>
      </w:r>
      <w:r w:rsidR="004830D9">
        <w:rPr>
          <w:lang w:val="en-US"/>
        </w:rPr>
        <w:t>(</w:t>
      </w:r>
      <w:r w:rsidR="00964F18">
        <w:rPr>
          <w:lang w:val="en-US"/>
        </w:rPr>
        <w:t>40</w:t>
      </w:r>
      <w:r w:rsidR="00B76B3F">
        <w:rPr>
          <w:lang w:val="en-US"/>
        </w:rPr>
        <w:t>)</w:t>
      </w:r>
      <w:r w:rsidR="004830D9" w:rsidRPr="00824A8A">
        <w:rPr>
          <w:lang w:val="en-US"/>
        </w:rPr>
        <w:t xml:space="preserve">. </w:t>
      </w:r>
      <w:r w:rsidR="004830D9">
        <w:rPr>
          <w:lang w:val="en-US"/>
        </w:rPr>
        <w:t>Therefore an ideal between the two must be found</w:t>
      </w:r>
      <w:r w:rsidR="00ED1F39">
        <w:rPr>
          <w:lang w:val="en-US"/>
        </w:rPr>
        <w:t>, a typical dose-response, hormetic situation.</w:t>
      </w:r>
    </w:p>
    <w:p w:rsidR="00813370" w:rsidRDefault="002542E3" w:rsidP="00813370">
      <w:pPr>
        <w:rPr>
          <w:lang w:val="en-US"/>
        </w:rPr>
      </w:pPr>
      <w:r>
        <w:rPr>
          <w:lang w:val="en-US"/>
        </w:rPr>
        <w:t>By becoming active contributors within a techno-cognitive ecosystem, o</w:t>
      </w:r>
      <w:r w:rsidR="007A12BB">
        <w:rPr>
          <w:lang w:val="en-US"/>
        </w:rPr>
        <w:t xml:space="preserve">ur soma stops being ‘disposable’, and it becomes ‘indispensable’ to the overall evolution and adaptability of the ecosystem: therefore it lasts longer. </w:t>
      </w:r>
      <w:r w:rsidR="000E47DC">
        <w:rPr>
          <w:lang w:val="en-US"/>
        </w:rPr>
        <w:t xml:space="preserve">The </w:t>
      </w:r>
      <w:r w:rsidR="00D85531">
        <w:rPr>
          <w:lang w:val="en-US"/>
        </w:rPr>
        <w:t xml:space="preserve">‘war of trade-offs’ between the </w:t>
      </w:r>
      <w:r w:rsidR="000E47DC">
        <w:rPr>
          <w:lang w:val="en-US"/>
        </w:rPr>
        <w:t xml:space="preserve">soma </w:t>
      </w:r>
      <w:r w:rsidR="00D85531">
        <w:rPr>
          <w:lang w:val="en-US"/>
        </w:rPr>
        <w:t xml:space="preserve">and the </w:t>
      </w:r>
      <w:r w:rsidR="000E47DC">
        <w:rPr>
          <w:lang w:val="en-US"/>
        </w:rPr>
        <w:t xml:space="preserve">germline </w:t>
      </w:r>
      <w:r w:rsidR="00D85531">
        <w:rPr>
          <w:lang w:val="en-US"/>
        </w:rPr>
        <w:t>is a race</w:t>
      </w:r>
      <w:r w:rsidR="000E47DC">
        <w:rPr>
          <w:lang w:val="en-US"/>
        </w:rPr>
        <w:t xml:space="preserve"> for survival </w:t>
      </w:r>
      <w:r w:rsidR="00D85531">
        <w:rPr>
          <w:lang w:val="en-US"/>
        </w:rPr>
        <w:t xml:space="preserve">which </w:t>
      </w:r>
      <w:r w:rsidR="000E47DC">
        <w:rPr>
          <w:lang w:val="en-US"/>
        </w:rPr>
        <w:t>reflects a wider evolutionary conflict</w:t>
      </w:r>
      <w:r w:rsidR="00D85531">
        <w:rPr>
          <w:lang w:val="en-US"/>
        </w:rPr>
        <w:t>:</w:t>
      </w:r>
      <w:r w:rsidR="000E47DC">
        <w:rPr>
          <w:lang w:val="en-US"/>
        </w:rPr>
        <w:t xml:space="preserve"> the survival of individual cognition and ‘self’ vs the survival of the species.</w:t>
      </w:r>
      <w:r w:rsidR="00D85531">
        <w:rPr>
          <w:lang w:val="en-US"/>
        </w:rPr>
        <w:t xml:space="preserve"> Our technology may now be placing us in such a position that we may be able to win this ‘war of trade-offs’ and ensure our own personal survival</w:t>
      </w:r>
      <w:r w:rsidR="00AF5BA3">
        <w:rPr>
          <w:lang w:val="en-US"/>
        </w:rPr>
        <w:t xml:space="preserve"> through the elimination of age-related </w:t>
      </w:r>
      <w:r w:rsidR="00F8477B">
        <w:rPr>
          <w:lang w:val="en-US"/>
        </w:rPr>
        <w:t xml:space="preserve">somatic </w:t>
      </w:r>
      <w:r w:rsidR="00AF5BA3">
        <w:rPr>
          <w:lang w:val="en-US"/>
        </w:rPr>
        <w:t>degeneration in participating humans</w:t>
      </w:r>
      <w:r w:rsidR="00D85531">
        <w:rPr>
          <w:lang w:val="en-US"/>
        </w:rPr>
        <w:t>.</w:t>
      </w:r>
      <w:r w:rsidR="007A12BB">
        <w:rPr>
          <w:lang w:val="en-US"/>
        </w:rPr>
        <w:t xml:space="preserve"> </w:t>
      </w:r>
    </w:p>
    <w:p w:rsidR="00350A22" w:rsidRDefault="00350A22" w:rsidP="00813370">
      <w:pPr>
        <w:rPr>
          <w:b/>
          <w:lang w:val="en-US"/>
        </w:rPr>
      </w:pPr>
      <w:r>
        <w:rPr>
          <w:b/>
          <w:lang w:val="en-US"/>
        </w:rPr>
        <w:t>BOX Summary</w:t>
      </w:r>
    </w:p>
    <w:p w:rsidR="00813370" w:rsidRDefault="00350A22" w:rsidP="00813370">
      <w:pPr>
        <w:rPr>
          <w:lang w:val="en-US"/>
        </w:rPr>
      </w:pPr>
      <w:proofErr w:type="gramStart"/>
      <w:r>
        <w:rPr>
          <w:b/>
          <w:lang w:val="en-US"/>
        </w:rPr>
        <w:t xml:space="preserve">* </w:t>
      </w:r>
      <w:r w:rsidR="00813370">
        <w:rPr>
          <w:lang w:val="en-US"/>
        </w:rPr>
        <w:t xml:space="preserve"> Information</w:t>
      </w:r>
      <w:proofErr w:type="gramEnd"/>
      <w:r w:rsidR="00813370">
        <w:rPr>
          <w:lang w:val="en-US"/>
        </w:rPr>
        <w:t xml:space="preserve"> technology is placing an increased cognitive burden on our biology</w:t>
      </w:r>
    </w:p>
    <w:p w:rsidR="00813370" w:rsidRDefault="00813370" w:rsidP="00813370">
      <w:pPr>
        <w:rPr>
          <w:lang w:val="en-US"/>
        </w:rPr>
      </w:pPr>
      <w:r>
        <w:rPr>
          <w:lang w:val="en-US"/>
        </w:rPr>
        <w:t xml:space="preserve">* As a result, human neurons are under continual pressure to repair themselves </w:t>
      </w:r>
    </w:p>
    <w:p w:rsidR="00813370" w:rsidRDefault="00813370" w:rsidP="00813370">
      <w:pPr>
        <w:tabs>
          <w:tab w:val="left" w:pos="7410"/>
        </w:tabs>
        <w:rPr>
          <w:lang w:val="en-US"/>
        </w:rPr>
      </w:pPr>
      <w:r>
        <w:rPr>
          <w:lang w:val="en-US"/>
        </w:rPr>
        <w:t>* Thus, repair resources must be allocated preferentially to the soma (neuron)</w:t>
      </w:r>
      <w:r>
        <w:rPr>
          <w:lang w:val="en-US"/>
        </w:rPr>
        <w:tab/>
      </w:r>
    </w:p>
    <w:p w:rsidR="00813370" w:rsidRDefault="00813370" w:rsidP="00813370">
      <w:pPr>
        <w:rPr>
          <w:lang w:val="en-US"/>
        </w:rPr>
      </w:pPr>
      <w:r>
        <w:rPr>
          <w:lang w:val="en-US"/>
        </w:rPr>
        <w:t>* This hormetic cognitive stress may result in a reduction of age-related degeneration</w:t>
      </w:r>
    </w:p>
    <w:p w:rsidR="000E47DC" w:rsidRDefault="000E47DC" w:rsidP="00824A8A">
      <w:pPr>
        <w:rPr>
          <w:lang w:val="en-US"/>
        </w:rPr>
      </w:pPr>
    </w:p>
    <w:p w:rsidR="00DD3DF4" w:rsidRDefault="00DD3DF4" w:rsidP="00824A8A">
      <w:pPr>
        <w:rPr>
          <w:lang w:val="en-US"/>
        </w:rPr>
      </w:pPr>
      <w:r>
        <w:rPr>
          <w:lang w:val="en-US"/>
        </w:rPr>
        <w:t>Acknowledgements: None</w:t>
      </w:r>
    </w:p>
    <w:p w:rsidR="00350A22" w:rsidRDefault="00350A22" w:rsidP="00824A8A">
      <w:pPr>
        <w:rPr>
          <w:lang w:val="en-US"/>
        </w:rPr>
      </w:pPr>
      <w:r>
        <w:rPr>
          <w:lang w:val="en-US"/>
        </w:rPr>
        <w:t>Author Disclosure Statement</w:t>
      </w:r>
      <w:r w:rsidR="00DD3DF4">
        <w:rPr>
          <w:lang w:val="en-US"/>
        </w:rPr>
        <w:t>: No</w:t>
      </w:r>
      <w:r>
        <w:rPr>
          <w:lang w:val="en-US"/>
        </w:rPr>
        <w:t xml:space="preserve"> competing financial interests exist.</w:t>
      </w:r>
    </w:p>
    <w:p w:rsidR="00350A22" w:rsidRDefault="00350A22" w:rsidP="00824A8A">
      <w:pPr>
        <w:rPr>
          <w:lang w:val="en-US"/>
        </w:rPr>
      </w:pPr>
    </w:p>
    <w:p w:rsidR="00964F18" w:rsidRPr="00350A22" w:rsidRDefault="00964F18" w:rsidP="00964F18">
      <w:pPr>
        <w:rPr>
          <w:b/>
          <w:lang w:val="en-US"/>
        </w:rPr>
      </w:pPr>
      <w:r w:rsidRPr="00350A22">
        <w:rPr>
          <w:b/>
        </w:rPr>
        <w:t>References</w:t>
      </w:r>
      <w:r w:rsidRPr="00350A22">
        <w:rPr>
          <w:b/>
          <w:lang w:val="en-US"/>
        </w:rPr>
        <w:t xml:space="preserve"> </w:t>
      </w:r>
    </w:p>
    <w:p w:rsidR="00964F18" w:rsidRDefault="00964F18" w:rsidP="00964F18">
      <w:pPr>
        <w:rPr>
          <w:lang w:val="en-US"/>
        </w:rPr>
      </w:pPr>
      <w:r>
        <w:rPr>
          <w:lang w:val="en-US"/>
        </w:rPr>
        <w:t xml:space="preserve">1. Kyriazis M. </w:t>
      </w:r>
      <w:r w:rsidRPr="00B07418">
        <w:rPr>
          <w:lang w:val="en-US"/>
        </w:rPr>
        <w:t>Systems neuroscience in focus: from the human brain to the gl</w:t>
      </w:r>
      <w:r>
        <w:rPr>
          <w:lang w:val="en-US"/>
        </w:rPr>
        <w:t xml:space="preserve">obal brain? Front </w:t>
      </w:r>
      <w:proofErr w:type="spellStart"/>
      <w:r>
        <w:rPr>
          <w:lang w:val="en-US"/>
        </w:rPr>
        <w:t>Syst</w:t>
      </w:r>
      <w:proofErr w:type="spellEnd"/>
      <w:r>
        <w:rPr>
          <w:lang w:val="en-US"/>
        </w:rPr>
        <w:t xml:space="preserve"> </w:t>
      </w:r>
      <w:proofErr w:type="spellStart"/>
      <w:r>
        <w:rPr>
          <w:lang w:val="en-US"/>
        </w:rPr>
        <w:t>Neurosci</w:t>
      </w:r>
      <w:proofErr w:type="spellEnd"/>
      <w:r>
        <w:rPr>
          <w:lang w:val="en-US"/>
        </w:rPr>
        <w:t xml:space="preserve"> 2015;</w:t>
      </w:r>
      <w:r w:rsidRPr="00B07418">
        <w:rPr>
          <w:lang w:val="en-US"/>
        </w:rPr>
        <w:t xml:space="preserve"> 9: 7</w:t>
      </w:r>
      <w:r>
        <w:rPr>
          <w:lang w:val="en-US"/>
        </w:rPr>
        <w:t>.</w:t>
      </w:r>
    </w:p>
    <w:p w:rsidR="00964F18" w:rsidRDefault="00964F18" w:rsidP="00964F18">
      <w:r>
        <w:rPr>
          <w:lang w:val="en-US"/>
        </w:rPr>
        <w:t xml:space="preserve">2. </w:t>
      </w:r>
      <w:proofErr w:type="spellStart"/>
      <w:r w:rsidRPr="00B63D5D">
        <w:rPr>
          <w:lang w:val="en-US"/>
        </w:rPr>
        <w:t>Gershon</w:t>
      </w:r>
      <w:proofErr w:type="spellEnd"/>
      <w:r>
        <w:rPr>
          <w:lang w:val="en-US"/>
        </w:rPr>
        <w:t xml:space="preserve"> N. </w:t>
      </w:r>
      <w:r w:rsidRPr="00B63D5D">
        <w:rPr>
          <w:lang w:val="en-US"/>
        </w:rPr>
        <w:t>Wearables, Humans, and Things as a Single Ecosystem!</w:t>
      </w:r>
      <w:r>
        <w:rPr>
          <w:lang w:val="en-US"/>
        </w:rPr>
        <w:t xml:space="preserve">   </w:t>
      </w:r>
      <w:r w:rsidRPr="00B63D5D">
        <w:rPr>
          <w:lang w:val="en-US"/>
        </w:rPr>
        <w:t>November 9, 2015</w:t>
      </w:r>
      <w:r>
        <w:rPr>
          <w:lang w:val="en-US"/>
        </w:rPr>
        <w:t xml:space="preserve"> </w:t>
      </w:r>
      <w:hyperlink r:id="rId6" w:history="1">
        <w:r w:rsidRPr="00897542">
          <w:rPr>
            <w:rStyle w:val="Hyperlink"/>
            <w:lang w:val="en-US"/>
          </w:rPr>
          <w:t>http://iot.ieee.org/newsletter/november-2015/wearables-humans-and-things-as-a-single-ecosystem.html</w:t>
        </w:r>
      </w:hyperlink>
      <w:r>
        <w:t xml:space="preserve"> (accessed 22 March 2016)</w:t>
      </w:r>
    </w:p>
    <w:p w:rsidR="00964F18" w:rsidRDefault="00964F18" w:rsidP="00964F18">
      <w:r>
        <w:t xml:space="preserve">3. Buckley W. Society as a Complex Adaptive System. </w:t>
      </w:r>
      <w:proofErr w:type="gramStart"/>
      <w:r>
        <w:t>Emergence :</w:t>
      </w:r>
      <w:proofErr w:type="gramEnd"/>
      <w:r>
        <w:t xml:space="preserve"> Complexity and Organization 2008; 86-112.</w:t>
      </w:r>
    </w:p>
    <w:p w:rsidR="00964F18" w:rsidRDefault="00964F18" w:rsidP="00964F18">
      <w:pPr>
        <w:rPr>
          <w:lang w:val="en-US"/>
        </w:rPr>
      </w:pPr>
      <w:r>
        <w:t xml:space="preserve">4. </w:t>
      </w:r>
      <w:proofErr w:type="spellStart"/>
      <w:r>
        <w:t>Phister</w:t>
      </w:r>
      <w:proofErr w:type="spellEnd"/>
      <w:r>
        <w:t xml:space="preserve"> PW. </w:t>
      </w:r>
      <w:r w:rsidRPr="00801CD4">
        <w:t>Cyberspace: The Ultimate Complex Adaptive System. The International C2 Jo</w:t>
      </w:r>
      <w:r>
        <w:t xml:space="preserve">urnal 2010. </w:t>
      </w:r>
      <w:hyperlink r:id="rId7" w:history="1">
        <w:r w:rsidRPr="00595E81">
          <w:rPr>
            <w:rStyle w:val="Hyperlink"/>
          </w:rPr>
          <w:t>http://www.dodccrp.org/files/IC2J_v4n2_03_Phister.pdf</w:t>
        </w:r>
      </w:hyperlink>
      <w:r>
        <w:t xml:space="preserve">  (accessed 24 March 2016)</w:t>
      </w:r>
      <w:r w:rsidRPr="00CA24EE">
        <w:rPr>
          <w:lang w:val="en-US"/>
        </w:rPr>
        <w:t xml:space="preserve"> </w:t>
      </w:r>
    </w:p>
    <w:p w:rsidR="00964F18" w:rsidRDefault="00964F18" w:rsidP="00964F18">
      <w:pPr>
        <w:rPr>
          <w:lang w:val="en-US"/>
        </w:rPr>
      </w:pPr>
      <w:r>
        <w:rPr>
          <w:lang w:val="en-US"/>
        </w:rPr>
        <w:t xml:space="preserve">5. </w:t>
      </w:r>
      <w:r w:rsidRPr="003F6101">
        <w:rPr>
          <w:lang w:val="en-US"/>
        </w:rPr>
        <w:t>Briscoe</w:t>
      </w:r>
      <w:r>
        <w:rPr>
          <w:lang w:val="en-US"/>
        </w:rPr>
        <w:t xml:space="preserve"> G, </w:t>
      </w:r>
      <w:r w:rsidRPr="003F6101">
        <w:rPr>
          <w:lang w:val="en-US"/>
        </w:rPr>
        <w:t>De Wilde</w:t>
      </w:r>
      <w:r>
        <w:rPr>
          <w:lang w:val="en-US"/>
        </w:rPr>
        <w:t xml:space="preserve"> P.</w:t>
      </w:r>
      <w:r w:rsidRPr="003F6101">
        <w:rPr>
          <w:lang w:val="en-US"/>
        </w:rPr>
        <w:t xml:space="preserve"> Digital Ecosystems: Evolving service-oriented architectures. In Conference on Bio Inspired Models of Network, Information an</w:t>
      </w:r>
      <w:r>
        <w:rPr>
          <w:lang w:val="en-US"/>
        </w:rPr>
        <w:t>d Computing Systems. IEEE Press, 2006.</w:t>
      </w:r>
    </w:p>
    <w:p w:rsidR="00964F18" w:rsidRDefault="00964F18" w:rsidP="00964F18">
      <w:r>
        <w:t>6. Kyriazis M. The Indispensable Soma Hypothesis.</w:t>
      </w:r>
      <w:r w:rsidRPr="00457D9A">
        <w:t xml:space="preserve"> </w:t>
      </w:r>
      <w:proofErr w:type="spellStart"/>
      <w:r>
        <w:t>Figshare</w:t>
      </w:r>
      <w:proofErr w:type="spellEnd"/>
      <w:r>
        <w:t xml:space="preserve"> 2016; </w:t>
      </w:r>
      <w:hyperlink r:id="rId8" w:history="1">
        <w:r w:rsidRPr="00B0290A">
          <w:rPr>
            <w:rStyle w:val="Hyperlink"/>
          </w:rPr>
          <w:t>https://dx.doi.org/10.6084/m9.figshare.3079732.v1</w:t>
        </w:r>
      </w:hyperlink>
      <w:r>
        <w:t xml:space="preserve"> (accessed 8 April 2016).</w:t>
      </w:r>
    </w:p>
    <w:p w:rsidR="00964F18" w:rsidRDefault="00964F18" w:rsidP="00964F18">
      <w:r>
        <w:t xml:space="preserve">7. Kyriazis M. </w:t>
      </w:r>
      <w:r w:rsidRPr="00026870">
        <w:t xml:space="preserve">Engagement with a technological environment for ongoing homoeostasis </w:t>
      </w:r>
      <w:r>
        <w:t xml:space="preserve">maintenance. </w:t>
      </w:r>
      <w:r w:rsidRPr="00026870">
        <w:t>In Challenging Ageing: The anti-senescence effects of Hormesis, Environmental Enrichment, and Information Exposure. Bentham Sci</w:t>
      </w:r>
      <w:r>
        <w:t>ence Publishers, UAE 2016. In press.</w:t>
      </w:r>
    </w:p>
    <w:p w:rsidR="00964F18" w:rsidRDefault="00964F18" w:rsidP="00964F18">
      <w:pPr>
        <w:rPr>
          <w:lang w:val="en-US"/>
        </w:rPr>
      </w:pPr>
      <w:r>
        <w:rPr>
          <w:lang w:val="en-US"/>
        </w:rPr>
        <w:lastRenderedPageBreak/>
        <w:t xml:space="preserve">8. </w:t>
      </w:r>
      <w:r w:rsidRPr="008734B9">
        <w:rPr>
          <w:lang w:val="en-US"/>
        </w:rPr>
        <w:t xml:space="preserve">Linford N, </w:t>
      </w:r>
      <w:proofErr w:type="spellStart"/>
      <w:r w:rsidRPr="008734B9">
        <w:rPr>
          <w:lang w:val="en-US"/>
        </w:rPr>
        <w:t>Kuo</w:t>
      </w:r>
      <w:proofErr w:type="spellEnd"/>
      <w:r w:rsidRPr="008734B9">
        <w:rPr>
          <w:lang w:val="en-US"/>
        </w:rPr>
        <w:t xml:space="preserve"> TH, Chan</w:t>
      </w:r>
      <w:r>
        <w:rPr>
          <w:lang w:val="en-US"/>
        </w:rPr>
        <w:t xml:space="preserve"> </w:t>
      </w:r>
      <w:r w:rsidRPr="008734B9">
        <w:rPr>
          <w:lang w:val="en-US"/>
        </w:rPr>
        <w:t xml:space="preserve">TP, </w:t>
      </w:r>
      <w:proofErr w:type="spellStart"/>
      <w:r w:rsidRPr="008734B9">
        <w:rPr>
          <w:lang w:val="en-US"/>
        </w:rPr>
        <w:t>Pletcher</w:t>
      </w:r>
      <w:proofErr w:type="spellEnd"/>
      <w:r w:rsidRPr="008734B9">
        <w:rPr>
          <w:lang w:val="en-US"/>
        </w:rPr>
        <w:t xml:space="preserve"> SD. Sensory Perception and Aging in Model Systems: From the Outside In. </w:t>
      </w:r>
      <w:proofErr w:type="spellStart"/>
      <w:r w:rsidRPr="008734B9">
        <w:rPr>
          <w:lang w:val="en-US"/>
        </w:rPr>
        <w:t>Annu</w:t>
      </w:r>
      <w:proofErr w:type="spellEnd"/>
      <w:r>
        <w:rPr>
          <w:lang w:val="en-US"/>
        </w:rPr>
        <w:t xml:space="preserve"> Rev Cell Dev </w:t>
      </w:r>
      <w:proofErr w:type="spellStart"/>
      <w:r>
        <w:rPr>
          <w:lang w:val="en-US"/>
        </w:rPr>
        <w:t>Biol</w:t>
      </w:r>
      <w:proofErr w:type="spellEnd"/>
      <w:r>
        <w:rPr>
          <w:lang w:val="en-US"/>
        </w:rPr>
        <w:t xml:space="preserve"> 2011; 27: 759–785.</w:t>
      </w:r>
    </w:p>
    <w:p w:rsidR="00964F18" w:rsidRDefault="00964F18" w:rsidP="00964F18">
      <w:pPr>
        <w:rPr>
          <w:lang w:val="en-US"/>
        </w:rPr>
      </w:pPr>
      <w:r>
        <w:rPr>
          <w:lang w:val="en-US"/>
        </w:rPr>
        <w:t xml:space="preserve">9. </w:t>
      </w:r>
      <w:proofErr w:type="spellStart"/>
      <w:r w:rsidRPr="008146BA">
        <w:rPr>
          <w:lang w:val="en-US"/>
        </w:rPr>
        <w:t>Avise</w:t>
      </w:r>
      <w:proofErr w:type="spellEnd"/>
      <w:r w:rsidRPr="008146BA">
        <w:rPr>
          <w:lang w:val="en-US"/>
        </w:rPr>
        <w:t xml:space="preserve"> JC</w:t>
      </w:r>
      <w:r>
        <w:rPr>
          <w:lang w:val="en-US"/>
        </w:rPr>
        <w:t xml:space="preserve">. </w:t>
      </w:r>
      <w:r w:rsidRPr="008146BA">
        <w:rPr>
          <w:lang w:val="en-US"/>
        </w:rPr>
        <w:t>The evolutionary biology of aging, sexual reproduction</w:t>
      </w:r>
      <w:r>
        <w:rPr>
          <w:lang w:val="en-US"/>
        </w:rPr>
        <w:t xml:space="preserve"> and DNA repair. Evolution 1993;</w:t>
      </w:r>
      <w:r w:rsidRPr="008146BA">
        <w:rPr>
          <w:lang w:val="en-US"/>
        </w:rPr>
        <w:t xml:space="preserve"> 47: 1293-1301</w:t>
      </w:r>
      <w:r>
        <w:rPr>
          <w:lang w:val="en-US"/>
        </w:rPr>
        <w:t>.</w:t>
      </w:r>
    </w:p>
    <w:p w:rsidR="00964F18" w:rsidRDefault="00964F18" w:rsidP="00964F18">
      <w:pPr>
        <w:rPr>
          <w:lang w:val="en-US"/>
        </w:rPr>
      </w:pPr>
      <w:r>
        <w:rPr>
          <w:lang w:val="en-US"/>
        </w:rPr>
        <w:t xml:space="preserve">10. </w:t>
      </w:r>
      <w:proofErr w:type="spellStart"/>
      <w:r>
        <w:rPr>
          <w:lang w:val="en-US"/>
        </w:rPr>
        <w:t>G</w:t>
      </w:r>
      <w:r w:rsidRPr="008146BA">
        <w:rPr>
          <w:lang w:val="en-US"/>
        </w:rPr>
        <w:t>racida</w:t>
      </w:r>
      <w:proofErr w:type="spellEnd"/>
      <w:r w:rsidRPr="008146BA">
        <w:rPr>
          <w:lang w:val="en-US"/>
        </w:rPr>
        <w:t xml:space="preserve"> X, </w:t>
      </w:r>
      <w:proofErr w:type="spellStart"/>
      <w:r w:rsidRPr="008146BA">
        <w:rPr>
          <w:lang w:val="en-US"/>
        </w:rPr>
        <w:t>Eckmann</w:t>
      </w:r>
      <w:proofErr w:type="spellEnd"/>
      <w:r w:rsidRPr="008146BA">
        <w:rPr>
          <w:lang w:val="en-US"/>
        </w:rPr>
        <w:t xml:space="preserve"> CR</w:t>
      </w:r>
      <w:r>
        <w:rPr>
          <w:lang w:val="en-US"/>
        </w:rPr>
        <w:t xml:space="preserve">. </w:t>
      </w:r>
      <w:r w:rsidRPr="008146BA">
        <w:rPr>
          <w:lang w:val="en-US"/>
        </w:rPr>
        <w:t>Mind the gut: Dietary impact on germline stem cells and fe</w:t>
      </w:r>
      <w:r>
        <w:rPr>
          <w:lang w:val="en-US"/>
        </w:rPr>
        <w:t xml:space="preserve">rtility. </w:t>
      </w:r>
      <w:proofErr w:type="spellStart"/>
      <w:r>
        <w:rPr>
          <w:lang w:val="en-US"/>
        </w:rPr>
        <w:t>Commun</w:t>
      </w:r>
      <w:proofErr w:type="spellEnd"/>
      <w:r>
        <w:rPr>
          <w:lang w:val="en-US"/>
        </w:rPr>
        <w:t xml:space="preserve"> </w:t>
      </w:r>
      <w:proofErr w:type="spellStart"/>
      <w:r>
        <w:rPr>
          <w:lang w:val="en-US"/>
        </w:rPr>
        <w:t>Integr</w:t>
      </w:r>
      <w:proofErr w:type="spellEnd"/>
      <w:r>
        <w:rPr>
          <w:lang w:val="en-US"/>
        </w:rPr>
        <w:t xml:space="preserve"> </w:t>
      </w:r>
      <w:proofErr w:type="spellStart"/>
      <w:r>
        <w:rPr>
          <w:lang w:val="en-US"/>
        </w:rPr>
        <w:t>Biol</w:t>
      </w:r>
      <w:proofErr w:type="spellEnd"/>
      <w:r>
        <w:rPr>
          <w:lang w:val="en-US"/>
        </w:rPr>
        <w:t xml:space="preserve"> 2013; </w:t>
      </w:r>
      <w:r w:rsidRPr="008146BA">
        <w:rPr>
          <w:lang w:val="en-US"/>
        </w:rPr>
        <w:t>6(6):e260040</w:t>
      </w:r>
      <w:r>
        <w:rPr>
          <w:lang w:val="en-US"/>
        </w:rPr>
        <w:t>.</w:t>
      </w:r>
      <w:r w:rsidRPr="0026664B">
        <w:rPr>
          <w:lang w:val="en-US"/>
        </w:rPr>
        <w:t xml:space="preserve"> </w:t>
      </w:r>
    </w:p>
    <w:p w:rsidR="00964F18" w:rsidRDefault="00964F18" w:rsidP="00964F18">
      <w:pPr>
        <w:rPr>
          <w:lang w:val="en-US"/>
        </w:rPr>
      </w:pPr>
      <w:r>
        <w:rPr>
          <w:lang w:val="en-US"/>
        </w:rPr>
        <w:t xml:space="preserve">11. </w:t>
      </w:r>
      <w:proofErr w:type="spellStart"/>
      <w:r w:rsidRPr="00071BCA">
        <w:rPr>
          <w:lang w:val="en-US"/>
        </w:rPr>
        <w:t>Khodakarami</w:t>
      </w:r>
      <w:proofErr w:type="spellEnd"/>
      <w:r>
        <w:rPr>
          <w:lang w:val="en-US"/>
        </w:rPr>
        <w:t xml:space="preserve"> A, </w:t>
      </w:r>
      <w:proofErr w:type="spellStart"/>
      <w:r w:rsidRPr="00071BCA">
        <w:rPr>
          <w:lang w:val="en-US"/>
        </w:rPr>
        <w:t>Saez</w:t>
      </w:r>
      <w:proofErr w:type="spellEnd"/>
      <w:r>
        <w:rPr>
          <w:lang w:val="en-US"/>
        </w:rPr>
        <w:t xml:space="preserve"> I, </w:t>
      </w:r>
      <w:proofErr w:type="spellStart"/>
      <w:r w:rsidRPr="00071BCA">
        <w:rPr>
          <w:lang w:val="en-US"/>
        </w:rPr>
        <w:t>Mels</w:t>
      </w:r>
      <w:proofErr w:type="spellEnd"/>
      <w:r>
        <w:rPr>
          <w:lang w:val="en-US"/>
        </w:rPr>
        <w:t xml:space="preserve"> J, </w:t>
      </w:r>
      <w:proofErr w:type="spellStart"/>
      <w:r w:rsidRPr="00071BCA">
        <w:rPr>
          <w:lang w:val="en-US"/>
        </w:rPr>
        <w:t>Vilchez</w:t>
      </w:r>
      <w:proofErr w:type="spellEnd"/>
      <w:r>
        <w:rPr>
          <w:lang w:val="en-US"/>
        </w:rPr>
        <w:t xml:space="preserve"> D. </w:t>
      </w:r>
      <w:r w:rsidRPr="00071BCA">
        <w:rPr>
          <w:lang w:val="en-US"/>
        </w:rPr>
        <w:t xml:space="preserve">Mediation of organismal aging and somatic </w:t>
      </w:r>
      <w:proofErr w:type="spellStart"/>
      <w:r w:rsidRPr="00071BCA">
        <w:rPr>
          <w:lang w:val="en-US"/>
        </w:rPr>
        <w:t>proteostasis</w:t>
      </w:r>
      <w:proofErr w:type="spellEnd"/>
      <w:r w:rsidRPr="00071BCA">
        <w:rPr>
          <w:lang w:val="en-US"/>
        </w:rPr>
        <w:t xml:space="preserve"> by the germline</w:t>
      </w:r>
      <w:r>
        <w:rPr>
          <w:lang w:val="en-US"/>
        </w:rPr>
        <w:t xml:space="preserve">. </w:t>
      </w:r>
      <w:r w:rsidRPr="00FB2622">
        <w:rPr>
          <w:lang w:val="en-US"/>
        </w:rPr>
        <w:t>Front</w:t>
      </w:r>
      <w:r>
        <w:rPr>
          <w:lang w:val="en-US"/>
        </w:rPr>
        <w:t xml:space="preserve">. Mol. </w:t>
      </w:r>
      <w:proofErr w:type="spellStart"/>
      <w:r>
        <w:rPr>
          <w:lang w:val="en-US"/>
        </w:rPr>
        <w:t>Biosci</w:t>
      </w:r>
      <w:proofErr w:type="spellEnd"/>
      <w:r>
        <w:rPr>
          <w:lang w:val="en-US"/>
        </w:rPr>
        <w:t xml:space="preserve"> 2015; </w:t>
      </w:r>
      <w:hyperlink r:id="rId9" w:history="1">
        <w:r w:rsidRPr="00595E81">
          <w:rPr>
            <w:rStyle w:val="Hyperlink"/>
            <w:lang w:val="en-US"/>
          </w:rPr>
          <w:t>http://dx.doi.org/10.3389/fmolb.2015.00003</w:t>
        </w:r>
      </w:hyperlink>
      <w:r>
        <w:t>.</w:t>
      </w:r>
    </w:p>
    <w:p w:rsidR="00964F18" w:rsidRDefault="00964F18" w:rsidP="00964F18">
      <w:pPr>
        <w:rPr>
          <w:lang w:val="en-US"/>
        </w:rPr>
      </w:pPr>
      <w:r>
        <w:rPr>
          <w:lang w:val="en-US"/>
        </w:rPr>
        <w:t xml:space="preserve">12. </w:t>
      </w:r>
      <w:r w:rsidRPr="008146BA">
        <w:rPr>
          <w:lang w:val="en-US"/>
        </w:rPr>
        <w:t>Qian Y, Ng CL, Schulz C. CSN maintains the germline cellular microenvironment and controls the level of stem cell genes via distinct CRLs in tes</w:t>
      </w:r>
      <w:r>
        <w:rPr>
          <w:lang w:val="en-US"/>
        </w:rPr>
        <w:t xml:space="preserve">tes of </w:t>
      </w:r>
      <w:r w:rsidRPr="0010015F">
        <w:rPr>
          <w:i/>
          <w:lang w:val="en-US"/>
        </w:rPr>
        <w:t>Drosophila melanogaster</w:t>
      </w:r>
      <w:r>
        <w:rPr>
          <w:lang w:val="en-US"/>
        </w:rPr>
        <w:t xml:space="preserve">. </w:t>
      </w:r>
      <w:r w:rsidRPr="008146BA">
        <w:rPr>
          <w:lang w:val="en-US"/>
        </w:rPr>
        <w:t xml:space="preserve">Dev </w:t>
      </w:r>
      <w:proofErr w:type="spellStart"/>
      <w:r w:rsidRPr="008146BA">
        <w:rPr>
          <w:lang w:val="en-US"/>
        </w:rPr>
        <w:t>Biol</w:t>
      </w:r>
      <w:proofErr w:type="spellEnd"/>
      <w:r>
        <w:rPr>
          <w:lang w:val="en-US"/>
        </w:rPr>
        <w:t xml:space="preserve"> 2015;</w:t>
      </w:r>
      <w:r w:rsidRPr="008146BA">
        <w:rPr>
          <w:lang w:val="en-US"/>
        </w:rPr>
        <w:t xml:space="preserve"> 398(1):68-79</w:t>
      </w:r>
      <w:r>
        <w:rPr>
          <w:lang w:val="en-US"/>
        </w:rPr>
        <w:t>.</w:t>
      </w:r>
    </w:p>
    <w:p w:rsidR="00964F18" w:rsidRDefault="00964F18" w:rsidP="00964F18">
      <w:pPr>
        <w:rPr>
          <w:lang w:val="en-US"/>
        </w:rPr>
      </w:pPr>
      <w:r>
        <w:rPr>
          <w:lang w:val="en-US"/>
        </w:rPr>
        <w:t xml:space="preserve">13. </w:t>
      </w:r>
      <w:r w:rsidRPr="008146BA">
        <w:rPr>
          <w:lang w:val="en-US"/>
        </w:rPr>
        <w:t xml:space="preserve">Douglas PM, </w:t>
      </w:r>
      <w:proofErr w:type="spellStart"/>
      <w:r w:rsidRPr="008146BA">
        <w:rPr>
          <w:lang w:val="en-US"/>
        </w:rPr>
        <w:t>Dillin</w:t>
      </w:r>
      <w:proofErr w:type="spellEnd"/>
      <w:r w:rsidRPr="008146BA">
        <w:rPr>
          <w:lang w:val="en-US"/>
        </w:rPr>
        <w:t xml:space="preserve"> A</w:t>
      </w:r>
      <w:r>
        <w:rPr>
          <w:lang w:val="en-US"/>
        </w:rPr>
        <w:t>.</w:t>
      </w:r>
      <w:r w:rsidRPr="008146BA">
        <w:rPr>
          <w:lang w:val="en-US"/>
        </w:rPr>
        <w:t xml:space="preserve"> The disposable soma theory of </w:t>
      </w:r>
      <w:r>
        <w:rPr>
          <w:lang w:val="en-US"/>
        </w:rPr>
        <w:t xml:space="preserve">aging in reverse. Cell Research 2014; </w:t>
      </w:r>
      <w:r w:rsidRPr="008146BA">
        <w:rPr>
          <w:lang w:val="en-US"/>
        </w:rPr>
        <w:t>24:7-8</w:t>
      </w:r>
      <w:r>
        <w:rPr>
          <w:lang w:val="en-US"/>
        </w:rPr>
        <w:t>.</w:t>
      </w:r>
      <w:r w:rsidRPr="0025530A">
        <w:rPr>
          <w:lang w:val="en-US"/>
        </w:rPr>
        <w:t xml:space="preserve"> </w:t>
      </w:r>
    </w:p>
    <w:p w:rsidR="00964F18" w:rsidRDefault="00964F18" w:rsidP="00964F18">
      <w:pPr>
        <w:rPr>
          <w:lang w:val="en-US"/>
        </w:rPr>
      </w:pPr>
      <w:r>
        <w:rPr>
          <w:lang w:val="en-US"/>
        </w:rPr>
        <w:t xml:space="preserve">14. </w:t>
      </w:r>
      <w:proofErr w:type="spellStart"/>
      <w:r w:rsidRPr="008146BA">
        <w:rPr>
          <w:lang w:val="en-US"/>
        </w:rPr>
        <w:t>Ermolaeva</w:t>
      </w:r>
      <w:proofErr w:type="spellEnd"/>
      <w:r w:rsidRPr="008146BA">
        <w:rPr>
          <w:lang w:val="en-US"/>
        </w:rPr>
        <w:t xml:space="preserve"> MA, </w:t>
      </w:r>
      <w:proofErr w:type="spellStart"/>
      <w:r w:rsidRPr="008146BA">
        <w:rPr>
          <w:lang w:val="en-US"/>
        </w:rPr>
        <w:t>Segref</w:t>
      </w:r>
      <w:proofErr w:type="spellEnd"/>
      <w:r w:rsidRPr="008146BA">
        <w:rPr>
          <w:lang w:val="en-US"/>
        </w:rPr>
        <w:t xml:space="preserve"> A, </w:t>
      </w:r>
      <w:proofErr w:type="spellStart"/>
      <w:r w:rsidRPr="008146BA">
        <w:rPr>
          <w:lang w:val="en-US"/>
        </w:rPr>
        <w:t>Dakhovnik</w:t>
      </w:r>
      <w:proofErr w:type="spellEnd"/>
      <w:r w:rsidRPr="008146BA">
        <w:rPr>
          <w:lang w:val="en-US"/>
        </w:rPr>
        <w:t xml:space="preserve"> A</w:t>
      </w:r>
      <w:proofErr w:type="gramStart"/>
      <w:r w:rsidRPr="008146BA">
        <w:rPr>
          <w:lang w:val="en-US"/>
        </w:rPr>
        <w:t>,</w:t>
      </w:r>
      <w:r w:rsidR="009557B9" w:rsidRPr="009557B9">
        <w:t xml:space="preserve"> </w:t>
      </w:r>
      <w:r w:rsidR="009557B9" w:rsidRPr="009557B9">
        <w:rPr>
          <w:lang w:val="en-US"/>
        </w:rPr>
        <w:t xml:space="preserve"> </w:t>
      </w:r>
      <w:proofErr w:type="spellStart"/>
      <w:r w:rsidR="009557B9" w:rsidRPr="009557B9">
        <w:rPr>
          <w:lang w:val="en-US"/>
        </w:rPr>
        <w:t>Ou</w:t>
      </w:r>
      <w:proofErr w:type="spellEnd"/>
      <w:proofErr w:type="gramEnd"/>
      <w:r w:rsidR="009557B9" w:rsidRPr="009557B9">
        <w:rPr>
          <w:lang w:val="en-US"/>
        </w:rPr>
        <w:t xml:space="preserve"> HL, Schneider JI, </w:t>
      </w:r>
      <w:proofErr w:type="spellStart"/>
      <w:r w:rsidR="009557B9" w:rsidRPr="009557B9">
        <w:rPr>
          <w:lang w:val="en-US"/>
        </w:rPr>
        <w:t>Uter</w:t>
      </w:r>
      <w:r w:rsidR="009557B9">
        <w:rPr>
          <w:lang w:val="en-US"/>
        </w:rPr>
        <w:t>möhlen</w:t>
      </w:r>
      <w:proofErr w:type="spellEnd"/>
      <w:r w:rsidR="009557B9">
        <w:rPr>
          <w:lang w:val="en-US"/>
        </w:rPr>
        <w:t xml:space="preserve"> O, Hoppe T, Schumacher B</w:t>
      </w:r>
      <w:r w:rsidRPr="008146BA">
        <w:rPr>
          <w:lang w:val="en-US"/>
        </w:rPr>
        <w:t>.</w:t>
      </w:r>
      <w:r>
        <w:rPr>
          <w:lang w:val="en-US"/>
        </w:rPr>
        <w:t xml:space="preserve"> </w:t>
      </w:r>
      <w:r w:rsidRPr="008146BA">
        <w:rPr>
          <w:lang w:val="en-US"/>
        </w:rPr>
        <w:t>DNA damage in germ cells induces an innate immune response that triggers systemic stress resistance. Nature</w:t>
      </w:r>
      <w:r>
        <w:rPr>
          <w:lang w:val="en-US"/>
        </w:rPr>
        <w:t xml:space="preserve"> 2013; </w:t>
      </w:r>
      <w:r w:rsidRPr="008146BA">
        <w:rPr>
          <w:lang w:val="en-US"/>
        </w:rPr>
        <w:t>501(7467):416-20</w:t>
      </w:r>
      <w:r>
        <w:rPr>
          <w:lang w:val="en-US"/>
        </w:rPr>
        <w:t>.</w:t>
      </w:r>
      <w:r w:rsidRPr="00ED1F39">
        <w:rPr>
          <w:lang w:val="en-US"/>
        </w:rPr>
        <w:t xml:space="preserve"> </w:t>
      </w:r>
    </w:p>
    <w:p w:rsidR="00964F18" w:rsidRPr="00751885" w:rsidRDefault="00964F18" w:rsidP="00964F18">
      <w:pPr>
        <w:rPr>
          <w:lang w:val="en-US"/>
        </w:rPr>
      </w:pPr>
      <w:r>
        <w:rPr>
          <w:lang w:val="en-US"/>
        </w:rPr>
        <w:t xml:space="preserve">15. </w:t>
      </w:r>
      <w:r w:rsidRPr="00751885">
        <w:rPr>
          <w:lang w:val="en-US"/>
        </w:rPr>
        <w:t xml:space="preserve">Zimmerman SM, </w:t>
      </w:r>
      <w:proofErr w:type="spellStart"/>
      <w:r w:rsidRPr="00751885">
        <w:rPr>
          <w:lang w:val="en-US"/>
        </w:rPr>
        <w:t>Hinkson</w:t>
      </w:r>
      <w:proofErr w:type="spellEnd"/>
      <w:r w:rsidRPr="00751885">
        <w:rPr>
          <w:lang w:val="en-US"/>
        </w:rPr>
        <w:t xml:space="preserve"> IV, Elias JE, Kim SK</w:t>
      </w:r>
      <w:r>
        <w:rPr>
          <w:lang w:val="en-US"/>
        </w:rPr>
        <w:t xml:space="preserve">. </w:t>
      </w:r>
      <w:r w:rsidRPr="00751885">
        <w:rPr>
          <w:lang w:val="en-US"/>
        </w:rPr>
        <w:t xml:space="preserve">Reproductive Aging Drives Protein Accumulation in the Uterus and Limits Lifespan in </w:t>
      </w:r>
      <w:r w:rsidRPr="00567936">
        <w:rPr>
          <w:i/>
          <w:lang w:val="en-US"/>
        </w:rPr>
        <w:t xml:space="preserve">C. </w:t>
      </w:r>
      <w:proofErr w:type="spellStart"/>
      <w:r w:rsidRPr="00567936">
        <w:rPr>
          <w:i/>
          <w:lang w:val="en-US"/>
        </w:rPr>
        <w:t>elegans</w:t>
      </w:r>
      <w:proofErr w:type="spellEnd"/>
      <w:r w:rsidRPr="00751885">
        <w:rPr>
          <w:lang w:val="en-US"/>
        </w:rPr>
        <w:t xml:space="preserve">. </w:t>
      </w:r>
      <w:proofErr w:type="spellStart"/>
      <w:r w:rsidRPr="00751885">
        <w:rPr>
          <w:lang w:val="en-US"/>
        </w:rPr>
        <w:t>PLoS</w:t>
      </w:r>
      <w:proofErr w:type="spellEnd"/>
      <w:r w:rsidRPr="00751885">
        <w:rPr>
          <w:lang w:val="en-US"/>
        </w:rPr>
        <w:t xml:space="preserve"> Genet</w:t>
      </w:r>
      <w:r>
        <w:rPr>
          <w:lang w:val="en-US"/>
        </w:rPr>
        <w:t xml:space="preserve"> 2015;</w:t>
      </w:r>
      <w:r w:rsidRPr="00751885">
        <w:rPr>
          <w:lang w:val="en-US"/>
        </w:rPr>
        <w:t xml:space="preserve"> </w:t>
      </w:r>
      <w:r>
        <w:rPr>
          <w:lang w:val="en-US"/>
        </w:rPr>
        <w:t>11(12):e1005725.</w:t>
      </w:r>
    </w:p>
    <w:p w:rsidR="00964F18" w:rsidRDefault="00964F18" w:rsidP="00964F18">
      <w:pPr>
        <w:rPr>
          <w:lang w:val="en-US"/>
        </w:rPr>
      </w:pPr>
      <w:r>
        <w:rPr>
          <w:lang w:val="en-US"/>
        </w:rPr>
        <w:t xml:space="preserve">16. </w:t>
      </w:r>
      <w:proofErr w:type="spellStart"/>
      <w:r w:rsidRPr="00071BCA">
        <w:rPr>
          <w:lang w:val="en-US"/>
        </w:rPr>
        <w:t>Devanapally</w:t>
      </w:r>
      <w:proofErr w:type="spellEnd"/>
      <w:r>
        <w:rPr>
          <w:lang w:val="en-US"/>
        </w:rPr>
        <w:t xml:space="preserve"> S</w:t>
      </w:r>
      <w:r w:rsidRPr="00071BCA">
        <w:rPr>
          <w:lang w:val="en-US"/>
        </w:rPr>
        <w:t xml:space="preserve">, </w:t>
      </w:r>
      <w:proofErr w:type="spellStart"/>
      <w:r>
        <w:rPr>
          <w:lang w:val="en-US"/>
        </w:rPr>
        <w:t>Ravikumar</w:t>
      </w:r>
      <w:proofErr w:type="spellEnd"/>
      <w:r>
        <w:rPr>
          <w:lang w:val="en-US"/>
        </w:rPr>
        <w:t xml:space="preserve"> S, </w:t>
      </w:r>
      <w:r w:rsidRPr="00071BCA">
        <w:rPr>
          <w:lang w:val="en-US"/>
        </w:rPr>
        <w:t>Jose</w:t>
      </w:r>
      <w:r>
        <w:rPr>
          <w:lang w:val="en-US"/>
        </w:rPr>
        <w:t xml:space="preserve"> AM. </w:t>
      </w:r>
      <w:r w:rsidRPr="00071BCA">
        <w:rPr>
          <w:lang w:val="en-US"/>
        </w:rPr>
        <w:t xml:space="preserve">Double-stranded RNA made in C. </w:t>
      </w:r>
      <w:proofErr w:type="spellStart"/>
      <w:r w:rsidRPr="00071BCA">
        <w:rPr>
          <w:lang w:val="en-US"/>
        </w:rPr>
        <w:t>elegans</w:t>
      </w:r>
      <w:proofErr w:type="spellEnd"/>
      <w:r w:rsidRPr="00071BCA">
        <w:rPr>
          <w:lang w:val="en-US"/>
        </w:rPr>
        <w:t xml:space="preserve"> neurons can enter the germline and cause transgenerational gene silencing</w:t>
      </w:r>
      <w:r>
        <w:rPr>
          <w:lang w:val="en-US"/>
        </w:rPr>
        <w:t>.</w:t>
      </w:r>
      <w:r w:rsidRPr="008146BA">
        <w:rPr>
          <w:lang w:val="en-US"/>
        </w:rPr>
        <w:t xml:space="preserve"> </w:t>
      </w:r>
      <w:r>
        <w:rPr>
          <w:lang w:val="en-US"/>
        </w:rPr>
        <w:t xml:space="preserve">Proc Natl </w:t>
      </w:r>
      <w:proofErr w:type="spellStart"/>
      <w:r>
        <w:rPr>
          <w:lang w:val="en-US"/>
        </w:rPr>
        <w:t>Acad</w:t>
      </w:r>
      <w:proofErr w:type="spellEnd"/>
      <w:r>
        <w:rPr>
          <w:lang w:val="en-US"/>
        </w:rPr>
        <w:t xml:space="preserve"> </w:t>
      </w:r>
      <w:proofErr w:type="spellStart"/>
      <w:r>
        <w:rPr>
          <w:lang w:val="en-US"/>
        </w:rPr>
        <w:t>Sci</w:t>
      </w:r>
      <w:proofErr w:type="spellEnd"/>
      <w:r>
        <w:rPr>
          <w:lang w:val="en-US"/>
        </w:rPr>
        <w:t xml:space="preserve"> U S </w:t>
      </w:r>
      <w:proofErr w:type="gramStart"/>
      <w:r>
        <w:rPr>
          <w:lang w:val="en-US"/>
        </w:rPr>
        <w:t>A</w:t>
      </w:r>
      <w:proofErr w:type="gramEnd"/>
      <w:r>
        <w:rPr>
          <w:lang w:val="en-US"/>
        </w:rPr>
        <w:t xml:space="preserve"> 2005; 112(7): 2133–2138.</w:t>
      </w:r>
    </w:p>
    <w:p w:rsidR="00964F18" w:rsidRPr="00F40228" w:rsidRDefault="00964F18" w:rsidP="00964F18">
      <w:pPr>
        <w:rPr>
          <w:lang w:val="en-US"/>
        </w:rPr>
      </w:pPr>
      <w:r>
        <w:rPr>
          <w:lang w:val="en-US"/>
        </w:rPr>
        <w:t xml:space="preserve">17. </w:t>
      </w:r>
      <w:proofErr w:type="spellStart"/>
      <w:r w:rsidRPr="00F40228">
        <w:rPr>
          <w:lang w:val="en-US"/>
        </w:rPr>
        <w:t>Parlato</w:t>
      </w:r>
      <w:proofErr w:type="spellEnd"/>
      <w:r w:rsidRPr="00F40228">
        <w:rPr>
          <w:lang w:val="en-US"/>
        </w:rPr>
        <w:t xml:space="preserve"> R, Otto C, </w:t>
      </w:r>
      <w:proofErr w:type="spellStart"/>
      <w:r w:rsidRPr="00F40228">
        <w:rPr>
          <w:lang w:val="en-US"/>
        </w:rPr>
        <w:t>Begus</w:t>
      </w:r>
      <w:proofErr w:type="spellEnd"/>
      <w:r w:rsidRPr="00F40228">
        <w:rPr>
          <w:lang w:val="en-US"/>
        </w:rPr>
        <w:t xml:space="preserve"> Y, </w:t>
      </w:r>
      <w:proofErr w:type="spellStart"/>
      <w:r w:rsidRPr="00F40228">
        <w:rPr>
          <w:lang w:val="en-US"/>
        </w:rPr>
        <w:t>Stotz</w:t>
      </w:r>
      <w:proofErr w:type="spellEnd"/>
      <w:r w:rsidRPr="00F40228">
        <w:rPr>
          <w:lang w:val="en-US"/>
        </w:rPr>
        <w:t xml:space="preserve"> S, </w:t>
      </w:r>
      <w:proofErr w:type="spellStart"/>
      <w:r w:rsidRPr="00F40228">
        <w:rPr>
          <w:lang w:val="en-US"/>
        </w:rPr>
        <w:t>Schütz</w:t>
      </w:r>
      <w:proofErr w:type="spellEnd"/>
      <w:r w:rsidRPr="00F40228">
        <w:rPr>
          <w:lang w:val="en-US"/>
        </w:rPr>
        <w:t xml:space="preserve"> G.</w:t>
      </w:r>
      <w:r>
        <w:rPr>
          <w:lang w:val="en-US"/>
        </w:rPr>
        <w:t xml:space="preserve"> </w:t>
      </w:r>
      <w:r w:rsidRPr="00F40228">
        <w:rPr>
          <w:lang w:val="en-US"/>
        </w:rPr>
        <w:t xml:space="preserve">Specific ablation of the transcription factor CREB in sympathetic neurons surprisingly protects against developmentally regulated apoptosis. </w:t>
      </w:r>
      <w:r>
        <w:rPr>
          <w:lang w:val="en-US"/>
        </w:rPr>
        <w:t xml:space="preserve">Development 2007; </w:t>
      </w:r>
      <w:r w:rsidRPr="00F40228">
        <w:rPr>
          <w:lang w:val="en-US"/>
        </w:rPr>
        <w:t>134</w:t>
      </w:r>
      <w:r>
        <w:rPr>
          <w:lang w:val="en-US"/>
        </w:rPr>
        <w:t>(9):1663-70.</w:t>
      </w:r>
    </w:p>
    <w:p w:rsidR="00964F18" w:rsidRDefault="00964F18" w:rsidP="00964F18">
      <w:pPr>
        <w:rPr>
          <w:lang w:val="en-US"/>
        </w:rPr>
      </w:pPr>
      <w:r>
        <w:rPr>
          <w:lang w:val="en-US"/>
        </w:rPr>
        <w:t xml:space="preserve">18. </w:t>
      </w:r>
      <w:proofErr w:type="spellStart"/>
      <w:r w:rsidRPr="009B447F">
        <w:rPr>
          <w:lang w:val="en-US"/>
        </w:rPr>
        <w:t>Muotri</w:t>
      </w:r>
      <w:proofErr w:type="spellEnd"/>
      <w:r w:rsidRPr="009B447F">
        <w:rPr>
          <w:lang w:val="en-US"/>
        </w:rPr>
        <w:t xml:space="preserve"> AR</w:t>
      </w:r>
      <w:r>
        <w:rPr>
          <w:lang w:val="en-US"/>
        </w:rPr>
        <w:t>.</w:t>
      </w:r>
      <w:r w:rsidRPr="009B447F">
        <w:rPr>
          <w:lang w:val="en-US"/>
        </w:rPr>
        <w:t xml:space="preserve"> L1 </w:t>
      </w:r>
      <w:proofErr w:type="spellStart"/>
      <w:r w:rsidRPr="009B447F">
        <w:rPr>
          <w:lang w:val="en-US"/>
        </w:rPr>
        <w:t>Retrotransposition</w:t>
      </w:r>
      <w:proofErr w:type="spellEnd"/>
      <w:r w:rsidRPr="009B447F">
        <w:rPr>
          <w:lang w:val="en-US"/>
        </w:rPr>
        <w:t xml:space="preserve"> in Neural Progenitor Cells. Met</w:t>
      </w:r>
      <w:r>
        <w:rPr>
          <w:lang w:val="en-US"/>
        </w:rPr>
        <w:t xml:space="preserve">hods </w:t>
      </w:r>
      <w:proofErr w:type="spellStart"/>
      <w:r>
        <w:rPr>
          <w:lang w:val="en-US"/>
        </w:rPr>
        <w:t>Mol</w:t>
      </w:r>
      <w:proofErr w:type="spellEnd"/>
      <w:r>
        <w:rPr>
          <w:lang w:val="en-US"/>
        </w:rPr>
        <w:t xml:space="preserve"> </w:t>
      </w:r>
      <w:proofErr w:type="spellStart"/>
      <w:r>
        <w:rPr>
          <w:lang w:val="en-US"/>
        </w:rPr>
        <w:t>Biol</w:t>
      </w:r>
      <w:proofErr w:type="spellEnd"/>
      <w:r>
        <w:rPr>
          <w:lang w:val="en-US"/>
        </w:rPr>
        <w:t xml:space="preserve"> 2016</w:t>
      </w:r>
      <w:proofErr w:type="gramStart"/>
      <w:r>
        <w:rPr>
          <w:lang w:val="en-US"/>
        </w:rPr>
        <w:t>;1400:157</w:t>
      </w:r>
      <w:proofErr w:type="gramEnd"/>
      <w:r>
        <w:rPr>
          <w:lang w:val="en-US"/>
        </w:rPr>
        <w:t>-63.</w:t>
      </w:r>
    </w:p>
    <w:p w:rsidR="00964F18" w:rsidRDefault="00964F18" w:rsidP="00964F18">
      <w:r>
        <w:rPr>
          <w:lang w:val="en-US"/>
        </w:rPr>
        <w:t xml:space="preserve">19. </w:t>
      </w:r>
      <w:r w:rsidRPr="00752A04">
        <w:rPr>
          <w:lang w:val="en-US"/>
        </w:rPr>
        <w:t xml:space="preserve">Costa </w:t>
      </w:r>
      <w:r>
        <w:rPr>
          <w:lang w:val="en-US"/>
        </w:rPr>
        <w:t xml:space="preserve">M, </w:t>
      </w:r>
      <w:r w:rsidRPr="00752A04">
        <w:rPr>
          <w:lang w:val="en-US"/>
        </w:rPr>
        <w:t xml:space="preserve">Brookes </w:t>
      </w:r>
      <w:r>
        <w:rPr>
          <w:lang w:val="en-US"/>
        </w:rPr>
        <w:t xml:space="preserve">SJH, </w:t>
      </w:r>
      <w:proofErr w:type="spellStart"/>
      <w:r w:rsidRPr="00752A04">
        <w:rPr>
          <w:lang w:val="en-US"/>
        </w:rPr>
        <w:t>Hennig</w:t>
      </w:r>
      <w:proofErr w:type="spellEnd"/>
      <w:r>
        <w:rPr>
          <w:lang w:val="en-US"/>
        </w:rPr>
        <w:t xml:space="preserve"> GW. </w:t>
      </w:r>
      <w:r w:rsidRPr="00752A04">
        <w:rPr>
          <w:lang w:val="en-US"/>
        </w:rPr>
        <w:t>Anatomy and physiology of the enteric nervous system</w:t>
      </w:r>
      <w:r>
        <w:rPr>
          <w:lang w:val="en-US"/>
        </w:rPr>
        <w:t>.</w:t>
      </w:r>
      <w:r w:rsidRPr="00752A04">
        <w:rPr>
          <w:lang w:val="en-US"/>
        </w:rPr>
        <w:t xml:space="preserve"> Gut</w:t>
      </w:r>
      <w:r>
        <w:rPr>
          <w:lang w:val="en-US"/>
        </w:rPr>
        <w:t xml:space="preserve"> 2000; </w:t>
      </w:r>
      <w:r w:rsidRPr="00752A04">
        <w:rPr>
          <w:lang w:val="en-US"/>
        </w:rPr>
        <w:t>47:iv15-iv19</w:t>
      </w:r>
      <w:r>
        <w:rPr>
          <w:lang w:val="en-US"/>
        </w:rPr>
        <w:t>.</w:t>
      </w:r>
    </w:p>
    <w:p w:rsidR="00964F18" w:rsidRPr="00752A04" w:rsidRDefault="00964F18" w:rsidP="00964F18">
      <w:pPr>
        <w:rPr>
          <w:lang w:val="en-US"/>
        </w:rPr>
      </w:pPr>
      <w:r>
        <w:rPr>
          <w:lang w:val="en-US"/>
        </w:rPr>
        <w:t xml:space="preserve">20. </w:t>
      </w:r>
      <w:r w:rsidRPr="00752A04">
        <w:rPr>
          <w:lang w:val="en-US"/>
        </w:rPr>
        <w:t>Furness JB</w:t>
      </w:r>
      <w:r>
        <w:rPr>
          <w:lang w:val="en-US"/>
        </w:rPr>
        <w:t>,</w:t>
      </w:r>
      <w:r w:rsidRPr="00752A04">
        <w:rPr>
          <w:lang w:val="en-US"/>
        </w:rPr>
        <w:t xml:space="preserve"> Callaghan BP, Rivera LR, Cho HJ.</w:t>
      </w:r>
      <w:r>
        <w:rPr>
          <w:lang w:val="en-US"/>
        </w:rPr>
        <w:t xml:space="preserve"> </w:t>
      </w:r>
      <w:r w:rsidRPr="00752A04">
        <w:rPr>
          <w:lang w:val="en-US"/>
        </w:rPr>
        <w:t>The enteric nervous system and gastrointestinal innervation: integrated local and central control.</w:t>
      </w:r>
      <w:r>
        <w:rPr>
          <w:lang w:val="en-US"/>
        </w:rPr>
        <w:t xml:space="preserve"> </w:t>
      </w:r>
      <w:proofErr w:type="spellStart"/>
      <w:r>
        <w:rPr>
          <w:lang w:val="en-US"/>
        </w:rPr>
        <w:t>A</w:t>
      </w:r>
      <w:r w:rsidRPr="00752A04">
        <w:rPr>
          <w:lang w:val="en-US"/>
        </w:rPr>
        <w:t>dv</w:t>
      </w:r>
      <w:proofErr w:type="spellEnd"/>
      <w:r w:rsidRPr="00752A04">
        <w:rPr>
          <w:lang w:val="en-US"/>
        </w:rPr>
        <w:t xml:space="preserve"> </w:t>
      </w:r>
      <w:proofErr w:type="spellStart"/>
      <w:r w:rsidRPr="00752A04">
        <w:rPr>
          <w:lang w:val="en-US"/>
        </w:rPr>
        <w:t>Exp</w:t>
      </w:r>
      <w:proofErr w:type="spellEnd"/>
      <w:r w:rsidRPr="00752A04">
        <w:rPr>
          <w:lang w:val="en-US"/>
        </w:rPr>
        <w:t xml:space="preserve"> Med </w:t>
      </w:r>
      <w:proofErr w:type="spellStart"/>
      <w:r w:rsidRPr="00752A04">
        <w:rPr>
          <w:lang w:val="en-US"/>
        </w:rPr>
        <w:t>Biol</w:t>
      </w:r>
      <w:proofErr w:type="spellEnd"/>
      <w:r>
        <w:rPr>
          <w:lang w:val="en-US"/>
        </w:rPr>
        <w:t xml:space="preserve"> 2014;</w:t>
      </w:r>
      <w:r w:rsidRPr="00752A04">
        <w:rPr>
          <w:lang w:val="en-US"/>
        </w:rPr>
        <w:t xml:space="preserve"> 817:39-71. </w:t>
      </w:r>
    </w:p>
    <w:p w:rsidR="00964F18" w:rsidRDefault="00964F18" w:rsidP="00964F18">
      <w:pPr>
        <w:rPr>
          <w:lang w:val="en-US"/>
        </w:rPr>
      </w:pPr>
      <w:r>
        <w:rPr>
          <w:lang w:val="en-US"/>
        </w:rPr>
        <w:t xml:space="preserve">21. </w:t>
      </w:r>
      <w:proofErr w:type="spellStart"/>
      <w:proofErr w:type="gramStart"/>
      <w:r w:rsidRPr="00AC7A68">
        <w:rPr>
          <w:lang w:val="en-US"/>
        </w:rPr>
        <w:t>Labbadia</w:t>
      </w:r>
      <w:proofErr w:type="spellEnd"/>
      <w:r>
        <w:rPr>
          <w:lang w:val="en-US"/>
        </w:rPr>
        <w:t xml:space="preserve"> </w:t>
      </w:r>
      <w:r w:rsidRPr="00AC7A68">
        <w:rPr>
          <w:lang w:val="en-US"/>
        </w:rPr>
        <w:t xml:space="preserve"> J</w:t>
      </w:r>
      <w:proofErr w:type="gramEnd"/>
      <w:r>
        <w:rPr>
          <w:lang w:val="en-US"/>
        </w:rPr>
        <w:t>,</w:t>
      </w:r>
      <w:r w:rsidRPr="00AC7A68">
        <w:rPr>
          <w:lang w:val="en-US"/>
        </w:rPr>
        <w:t xml:space="preserve"> Morimoto RI</w:t>
      </w:r>
      <w:r>
        <w:rPr>
          <w:lang w:val="en-US"/>
        </w:rPr>
        <w:t>.</w:t>
      </w:r>
      <w:r w:rsidRPr="00DD6020">
        <w:rPr>
          <w:lang w:val="en-US"/>
        </w:rPr>
        <w:t xml:space="preserve"> </w:t>
      </w:r>
      <w:r w:rsidRPr="00AC7A68">
        <w:rPr>
          <w:lang w:val="en-US"/>
        </w:rPr>
        <w:t>Repression of the Heat Shock Response Is a Programmed Event at the Onset of Reproduction.</w:t>
      </w:r>
      <w:r w:rsidRPr="00DD6020">
        <w:rPr>
          <w:lang w:val="en-US"/>
        </w:rPr>
        <w:t xml:space="preserve"> </w:t>
      </w:r>
      <w:r w:rsidRPr="00AC7A68">
        <w:rPr>
          <w:lang w:val="en-US"/>
        </w:rPr>
        <w:t>Mol Cel</w:t>
      </w:r>
      <w:r>
        <w:rPr>
          <w:lang w:val="en-US"/>
        </w:rPr>
        <w:t>l 2015; 59(4):639-50.</w:t>
      </w:r>
    </w:p>
    <w:p w:rsidR="00964F18" w:rsidRDefault="00964F18" w:rsidP="00964F18">
      <w:pPr>
        <w:rPr>
          <w:lang w:val="en-US"/>
        </w:rPr>
      </w:pPr>
      <w:r>
        <w:rPr>
          <w:lang w:val="en-US"/>
        </w:rPr>
        <w:t xml:space="preserve">22. </w:t>
      </w:r>
      <w:r w:rsidRPr="00071BCA">
        <w:rPr>
          <w:lang w:val="en-US"/>
        </w:rPr>
        <w:t xml:space="preserve">Levi-Ferber M, </w:t>
      </w:r>
      <w:proofErr w:type="spellStart"/>
      <w:r w:rsidRPr="00071BCA">
        <w:rPr>
          <w:lang w:val="en-US"/>
        </w:rPr>
        <w:t>Salzberg</w:t>
      </w:r>
      <w:proofErr w:type="spellEnd"/>
      <w:r w:rsidRPr="00071BCA">
        <w:rPr>
          <w:lang w:val="en-US"/>
        </w:rPr>
        <w:t xml:space="preserve"> Y, </w:t>
      </w:r>
      <w:proofErr w:type="spellStart"/>
      <w:r w:rsidRPr="00071BCA">
        <w:rPr>
          <w:lang w:val="en-US"/>
        </w:rPr>
        <w:t>Safra</w:t>
      </w:r>
      <w:proofErr w:type="spellEnd"/>
      <w:r w:rsidRPr="00071BCA">
        <w:rPr>
          <w:lang w:val="en-US"/>
        </w:rPr>
        <w:t xml:space="preserve"> M</w:t>
      </w:r>
      <w:r>
        <w:rPr>
          <w:lang w:val="en-US"/>
        </w:rPr>
        <w:t>,</w:t>
      </w:r>
      <w:r w:rsidR="009557B9" w:rsidRPr="009557B9">
        <w:t xml:space="preserve"> </w:t>
      </w:r>
      <w:proofErr w:type="spellStart"/>
      <w:r w:rsidR="009557B9" w:rsidRPr="009557B9">
        <w:rPr>
          <w:lang w:val="en-US"/>
        </w:rPr>
        <w:t>Haviv-Chesner</w:t>
      </w:r>
      <w:proofErr w:type="spellEnd"/>
      <w:r w:rsidR="009557B9" w:rsidRPr="009557B9">
        <w:rPr>
          <w:lang w:val="en-US"/>
        </w:rPr>
        <w:t xml:space="preserve"> A, </w:t>
      </w:r>
      <w:proofErr w:type="spellStart"/>
      <w:r w:rsidR="009557B9" w:rsidRPr="009557B9">
        <w:rPr>
          <w:lang w:val="en-US"/>
        </w:rPr>
        <w:t>Bülow</w:t>
      </w:r>
      <w:proofErr w:type="spellEnd"/>
      <w:r w:rsidR="009557B9" w:rsidRPr="009557B9">
        <w:rPr>
          <w:lang w:val="en-US"/>
        </w:rPr>
        <w:t xml:space="preserve"> HE, </w:t>
      </w:r>
      <w:proofErr w:type="spellStart"/>
      <w:r w:rsidR="009557B9" w:rsidRPr="009557B9">
        <w:rPr>
          <w:lang w:val="en-US"/>
        </w:rPr>
        <w:t>Henis</w:t>
      </w:r>
      <w:proofErr w:type="spellEnd"/>
      <w:r w:rsidR="009557B9" w:rsidRPr="009557B9">
        <w:rPr>
          <w:lang w:val="en-US"/>
        </w:rPr>
        <w:t>-Korenblit S</w:t>
      </w:r>
      <w:r>
        <w:rPr>
          <w:lang w:val="en-US"/>
        </w:rPr>
        <w:t xml:space="preserve">. </w:t>
      </w:r>
      <w:r w:rsidRPr="00071BCA">
        <w:rPr>
          <w:lang w:val="en-US"/>
        </w:rPr>
        <w:t xml:space="preserve">It's all in your mind: determining germ cell fate by neuronal IRE-1 in C. </w:t>
      </w:r>
      <w:proofErr w:type="spellStart"/>
      <w:r w:rsidRPr="00071BCA">
        <w:rPr>
          <w:lang w:val="en-US"/>
        </w:rPr>
        <w:t>elegans</w:t>
      </w:r>
      <w:proofErr w:type="spellEnd"/>
      <w:r w:rsidRPr="00071BCA">
        <w:rPr>
          <w:lang w:val="en-US"/>
        </w:rPr>
        <w:t>.</w:t>
      </w:r>
      <w:r>
        <w:rPr>
          <w:lang w:val="en-US"/>
        </w:rPr>
        <w:t xml:space="preserve"> </w:t>
      </w:r>
      <w:proofErr w:type="spellStart"/>
      <w:r w:rsidRPr="00071BCA">
        <w:rPr>
          <w:lang w:val="en-US"/>
        </w:rPr>
        <w:t>PLoS</w:t>
      </w:r>
      <w:proofErr w:type="spellEnd"/>
      <w:r w:rsidRPr="00071BCA">
        <w:rPr>
          <w:lang w:val="en-US"/>
        </w:rPr>
        <w:t xml:space="preserve"> Genet</w:t>
      </w:r>
      <w:r>
        <w:rPr>
          <w:lang w:val="en-US"/>
        </w:rPr>
        <w:t xml:space="preserve"> 2014; 10(10):e1004747.</w:t>
      </w:r>
    </w:p>
    <w:p w:rsidR="00964F18" w:rsidRDefault="00964F18" w:rsidP="00964F18">
      <w:pPr>
        <w:rPr>
          <w:lang w:val="en-US"/>
        </w:rPr>
      </w:pPr>
      <w:r>
        <w:rPr>
          <w:lang w:val="en-US"/>
        </w:rPr>
        <w:t xml:space="preserve">23. </w:t>
      </w:r>
      <w:r w:rsidRPr="00104D54">
        <w:rPr>
          <w:lang w:val="en-US"/>
        </w:rPr>
        <w:t>Mattson MP</w:t>
      </w:r>
      <w:r>
        <w:rPr>
          <w:lang w:val="en-US"/>
        </w:rPr>
        <w:t>.</w:t>
      </w:r>
      <w:r w:rsidRPr="00104D54">
        <w:rPr>
          <w:lang w:val="en-US"/>
        </w:rPr>
        <w:t xml:space="preserve"> What doesn’t kill you</w:t>
      </w:r>
      <w:proofErr w:type="gramStart"/>
      <w:r w:rsidRPr="00104D54">
        <w:rPr>
          <w:lang w:val="en-US"/>
        </w:rPr>
        <w:t>…</w:t>
      </w:r>
      <w:proofErr w:type="gramEnd"/>
      <w:r w:rsidRPr="00104D54">
        <w:rPr>
          <w:lang w:val="en-US"/>
        </w:rPr>
        <w:t xml:space="preserve"> Scientific American</w:t>
      </w:r>
      <w:r>
        <w:rPr>
          <w:lang w:val="en-US"/>
        </w:rPr>
        <w:t xml:space="preserve"> 2015;</w:t>
      </w:r>
      <w:r w:rsidRPr="00104D54">
        <w:rPr>
          <w:lang w:val="en-US"/>
        </w:rPr>
        <w:t xml:space="preserve"> 313: 40-45</w:t>
      </w:r>
      <w:r>
        <w:rPr>
          <w:lang w:val="en-US"/>
        </w:rPr>
        <w:t>.</w:t>
      </w:r>
    </w:p>
    <w:p w:rsidR="00964F18" w:rsidRDefault="00964F18" w:rsidP="00964F18">
      <w:pPr>
        <w:rPr>
          <w:lang w:val="en-US"/>
        </w:rPr>
      </w:pPr>
      <w:r>
        <w:rPr>
          <w:lang w:val="en-US"/>
        </w:rPr>
        <w:t xml:space="preserve">24. </w:t>
      </w:r>
      <w:proofErr w:type="spellStart"/>
      <w:r w:rsidRPr="00C00FEE">
        <w:rPr>
          <w:lang w:val="en-US"/>
        </w:rPr>
        <w:t>Leseva</w:t>
      </w:r>
      <w:proofErr w:type="spellEnd"/>
      <w:r w:rsidRPr="00C00FEE">
        <w:rPr>
          <w:lang w:val="en-US"/>
        </w:rPr>
        <w:t xml:space="preserve"> M</w:t>
      </w:r>
      <w:r>
        <w:rPr>
          <w:lang w:val="en-US"/>
        </w:rPr>
        <w:t>,</w:t>
      </w:r>
      <w:r w:rsidRPr="00C00FEE">
        <w:rPr>
          <w:lang w:val="en-US"/>
        </w:rPr>
        <w:t xml:space="preserve"> Knowles BB, </w:t>
      </w:r>
      <w:proofErr w:type="spellStart"/>
      <w:r w:rsidRPr="00C00FEE">
        <w:rPr>
          <w:lang w:val="en-US"/>
        </w:rPr>
        <w:t>Messerschmidt</w:t>
      </w:r>
      <w:proofErr w:type="spellEnd"/>
      <w:r w:rsidRPr="00C00FEE">
        <w:rPr>
          <w:lang w:val="en-US"/>
        </w:rPr>
        <w:t xml:space="preserve"> DM, </w:t>
      </w:r>
      <w:proofErr w:type="spellStart"/>
      <w:r w:rsidRPr="00C00FEE">
        <w:rPr>
          <w:lang w:val="en-US"/>
        </w:rPr>
        <w:t>Solter</w:t>
      </w:r>
      <w:proofErr w:type="spellEnd"/>
      <w:r w:rsidRPr="00C00FEE">
        <w:rPr>
          <w:lang w:val="en-US"/>
        </w:rPr>
        <w:t xml:space="preserve"> D</w:t>
      </w:r>
      <w:r>
        <w:rPr>
          <w:lang w:val="en-US"/>
        </w:rPr>
        <w:t xml:space="preserve">. </w:t>
      </w:r>
      <w:r w:rsidRPr="00C00FEE">
        <w:rPr>
          <w:lang w:val="en-US"/>
        </w:rPr>
        <w:t>Erase-Maintain-Establish: Natural Reprogramming of the Mammalian Epigenome.</w:t>
      </w:r>
      <w:r w:rsidRPr="00205991">
        <w:rPr>
          <w:lang w:val="en-US"/>
        </w:rPr>
        <w:t xml:space="preserve"> </w:t>
      </w:r>
      <w:r w:rsidRPr="00C00FEE">
        <w:rPr>
          <w:lang w:val="en-US"/>
        </w:rPr>
        <w:t xml:space="preserve">Cold Spring </w:t>
      </w:r>
      <w:proofErr w:type="spellStart"/>
      <w:r w:rsidRPr="00C00FEE">
        <w:rPr>
          <w:lang w:val="en-US"/>
        </w:rPr>
        <w:t>Harb</w:t>
      </w:r>
      <w:proofErr w:type="spellEnd"/>
      <w:r w:rsidRPr="00C00FEE">
        <w:rPr>
          <w:lang w:val="en-US"/>
        </w:rPr>
        <w:t xml:space="preserve"> </w:t>
      </w:r>
      <w:proofErr w:type="spellStart"/>
      <w:r w:rsidRPr="00C00FEE">
        <w:rPr>
          <w:lang w:val="en-US"/>
        </w:rPr>
        <w:t>Symp</w:t>
      </w:r>
      <w:proofErr w:type="spellEnd"/>
      <w:r w:rsidRPr="00C00FEE">
        <w:rPr>
          <w:lang w:val="en-US"/>
        </w:rPr>
        <w:t xml:space="preserve"> Quant Biol. Jan 13</w:t>
      </w:r>
      <w:r>
        <w:rPr>
          <w:lang w:val="en-US"/>
        </w:rPr>
        <w:t xml:space="preserve"> 2016;</w:t>
      </w:r>
      <w:r w:rsidRPr="00C00FEE">
        <w:rPr>
          <w:lang w:val="en-US"/>
        </w:rPr>
        <w:t xml:space="preserve"> </w:t>
      </w:r>
      <w:proofErr w:type="spellStart"/>
      <w:r w:rsidRPr="00C00FEE">
        <w:rPr>
          <w:lang w:val="en-US"/>
        </w:rPr>
        <w:t>pii</w:t>
      </w:r>
      <w:proofErr w:type="spellEnd"/>
      <w:r w:rsidRPr="00C00FEE">
        <w:rPr>
          <w:lang w:val="en-US"/>
        </w:rPr>
        <w:t>: 027441. [</w:t>
      </w:r>
      <w:proofErr w:type="spellStart"/>
      <w:r w:rsidRPr="00C00FEE">
        <w:rPr>
          <w:lang w:val="en-US"/>
        </w:rPr>
        <w:t>Epub</w:t>
      </w:r>
      <w:proofErr w:type="spellEnd"/>
      <w:r w:rsidRPr="00C00FEE">
        <w:rPr>
          <w:lang w:val="en-US"/>
        </w:rPr>
        <w:t xml:space="preserve"> ahead of print</w:t>
      </w:r>
      <w:r>
        <w:rPr>
          <w:lang w:val="en-US"/>
        </w:rPr>
        <w:t>].</w:t>
      </w:r>
    </w:p>
    <w:p w:rsidR="00964F18" w:rsidRDefault="00964F18" w:rsidP="00964F18">
      <w:pPr>
        <w:rPr>
          <w:lang w:val="en-US"/>
        </w:rPr>
      </w:pPr>
      <w:r>
        <w:rPr>
          <w:lang w:val="en-US"/>
        </w:rPr>
        <w:lastRenderedPageBreak/>
        <w:t xml:space="preserve">25. </w:t>
      </w:r>
      <w:r w:rsidRPr="00AC7A68">
        <w:rPr>
          <w:lang w:val="en-US"/>
        </w:rPr>
        <w:t>Lynn DA</w:t>
      </w:r>
      <w:r>
        <w:rPr>
          <w:lang w:val="en-US"/>
        </w:rPr>
        <w:t>,</w:t>
      </w:r>
      <w:r w:rsidRPr="00AC7A68">
        <w:rPr>
          <w:lang w:val="en-US"/>
        </w:rPr>
        <w:t xml:space="preserve"> Dalton HM, Sowa JN, Wang MC, </w:t>
      </w:r>
      <w:proofErr w:type="spellStart"/>
      <w:r w:rsidRPr="00AC7A68">
        <w:rPr>
          <w:lang w:val="en-US"/>
        </w:rPr>
        <w:t>Soukas</w:t>
      </w:r>
      <w:proofErr w:type="spellEnd"/>
      <w:r w:rsidRPr="00AC7A68">
        <w:rPr>
          <w:lang w:val="en-US"/>
        </w:rPr>
        <w:t xml:space="preserve"> AA, Curran SP</w:t>
      </w:r>
      <w:r>
        <w:rPr>
          <w:lang w:val="en-US"/>
        </w:rPr>
        <w:t xml:space="preserve">. </w:t>
      </w:r>
      <w:r w:rsidRPr="00AC7A68">
        <w:rPr>
          <w:lang w:val="en-US"/>
        </w:rPr>
        <w:t xml:space="preserve">Omega-3 and -6 fatty acids allocate somatic and germline lipids to ensure fitness during nutrient and oxidative stress in Caenorhabditis </w:t>
      </w:r>
      <w:proofErr w:type="spellStart"/>
      <w:r w:rsidRPr="00AC7A68">
        <w:rPr>
          <w:lang w:val="en-US"/>
        </w:rPr>
        <w:t>elegans</w:t>
      </w:r>
      <w:proofErr w:type="spellEnd"/>
      <w:r w:rsidRPr="00AC7A68">
        <w:rPr>
          <w:lang w:val="en-US"/>
        </w:rPr>
        <w:t>.</w:t>
      </w:r>
      <w:r w:rsidRPr="00834F95">
        <w:rPr>
          <w:lang w:val="en-US"/>
        </w:rPr>
        <w:t xml:space="preserve"> </w:t>
      </w:r>
      <w:r w:rsidRPr="00AC7A68">
        <w:rPr>
          <w:lang w:val="en-US"/>
        </w:rPr>
        <w:t xml:space="preserve">Proc Natl </w:t>
      </w:r>
      <w:proofErr w:type="spellStart"/>
      <w:r w:rsidRPr="00AC7A68">
        <w:rPr>
          <w:lang w:val="en-US"/>
        </w:rPr>
        <w:t>Acad</w:t>
      </w:r>
      <w:proofErr w:type="spellEnd"/>
      <w:r w:rsidRPr="00AC7A68">
        <w:rPr>
          <w:lang w:val="en-US"/>
        </w:rPr>
        <w:t xml:space="preserve"> </w:t>
      </w:r>
      <w:proofErr w:type="spellStart"/>
      <w:r w:rsidRPr="00AC7A68">
        <w:rPr>
          <w:lang w:val="en-US"/>
        </w:rPr>
        <w:t>Sci</w:t>
      </w:r>
      <w:proofErr w:type="spellEnd"/>
      <w:r w:rsidRPr="00AC7A68">
        <w:rPr>
          <w:lang w:val="en-US"/>
        </w:rPr>
        <w:t xml:space="preserve"> U S </w:t>
      </w:r>
      <w:proofErr w:type="gramStart"/>
      <w:r w:rsidRPr="00AC7A68">
        <w:rPr>
          <w:lang w:val="en-US"/>
        </w:rPr>
        <w:t>A</w:t>
      </w:r>
      <w:proofErr w:type="gramEnd"/>
      <w:r>
        <w:rPr>
          <w:lang w:val="en-US"/>
        </w:rPr>
        <w:t xml:space="preserve"> 2015; 112(50):15378-83.</w:t>
      </w:r>
    </w:p>
    <w:p w:rsidR="00964F18" w:rsidRDefault="00964F18" w:rsidP="00964F18">
      <w:pPr>
        <w:rPr>
          <w:lang w:val="en-US"/>
        </w:rPr>
      </w:pPr>
      <w:r>
        <w:rPr>
          <w:lang w:val="en-US"/>
        </w:rPr>
        <w:t xml:space="preserve">26. </w:t>
      </w:r>
      <w:r w:rsidRPr="008126FB">
        <w:rPr>
          <w:lang w:val="en-US"/>
        </w:rPr>
        <w:t>Johnson EL, Cunningham T</w:t>
      </w:r>
      <w:r>
        <w:rPr>
          <w:lang w:val="en-US"/>
        </w:rPr>
        <w:t>W</w:t>
      </w:r>
      <w:r w:rsidRPr="008126FB">
        <w:rPr>
          <w:lang w:val="en-US"/>
        </w:rPr>
        <w:t xml:space="preserve">, </w:t>
      </w:r>
      <w:proofErr w:type="spellStart"/>
      <w:r w:rsidRPr="008126FB">
        <w:rPr>
          <w:lang w:val="en-US"/>
        </w:rPr>
        <w:t>Marriner</w:t>
      </w:r>
      <w:proofErr w:type="spellEnd"/>
      <w:r w:rsidRPr="008126FB">
        <w:rPr>
          <w:lang w:val="en-US"/>
        </w:rPr>
        <w:t xml:space="preserve"> SM.  Resource allocation in a social wasp: effects of breeding system and life cycle on r</w:t>
      </w:r>
      <w:r>
        <w:rPr>
          <w:lang w:val="en-US"/>
        </w:rPr>
        <w:t xml:space="preserve">eproductive decisions. Mol Ecol 2009; </w:t>
      </w:r>
      <w:r w:rsidRPr="008126FB">
        <w:rPr>
          <w:lang w:val="en-US"/>
        </w:rPr>
        <w:t>18(13):2908-20</w:t>
      </w:r>
      <w:r>
        <w:rPr>
          <w:lang w:val="en-US"/>
        </w:rPr>
        <w:t>.</w:t>
      </w:r>
    </w:p>
    <w:p w:rsidR="00964F18" w:rsidRDefault="00964F18" w:rsidP="00964F18">
      <w:r>
        <w:rPr>
          <w:lang w:val="en-US"/>
        </w:rPr>
        <w:t xml:space="preserve">27. </w:t>
      </w:r>
      <w:r w:rsidRPr="002D432A">
        <w:rPr>
          <w:lang w:val="en-US"/>
        </w:rPr>
        <w:t>Wang X, Chen T, Zhang</w:t>
      </w:r>
      <w:r>
        <w:rPr>
          <w:lang w:val="en-US"/>
        </w:rPr>
        <w:t xml:space="preserve"> </w:t>
      </w:r>
      <w:r w:rsidRPr="002D432A">
        <w:rPr>
          <w:lang w:val="en-US"/>
        </w:rPr>
        <w:t xml:space="preserve">Y, Li B, Xu Q, Song C. Isolation and Culture of Pig </w:t>
      </w:r>
      <w:proofErr w:type="spellStart"/>
      <w:r w:rsidRPr="002D432A">
        <w:rPr>
          <w:lang w:val="en-US"/>
        </w:rPr>
        <w:t>Spermatogonial</w:t>
      </w:r>
      <w:proofErr w:type="spellEnd"/>
      <w:r w:rsidRPr="002D432A">
        <w:rPr>
          <w:lang w:val="en-US"/>
        </w:rPr>
        <w:t xml:space="preserve"> Stem Cells and Their in Vitro Differentiation into Neuron-Like Cells and Adipocytes</w:t>
      </w:r>
      <w:r>
        <w:rPr>
          <w:lang w:val="en-US"/>
        </w:rPr>
        <w:t xml:space="preserve">. </w:t>
      </w:r>
      <w:proofErr w:type="spellStart"/>
      <w:r>
        <w:rPr>
          <w:lang w:val="en-US"/>
        </w:rPr>
        <w:t>Int</w:t>
      </w:r>
      <w:proofErr w:type="spellEnd"/>
      <w:r>
        <w:rPr>
          <w:lang w:val="en-US"/>
        </w:rPr>
        <w:t xml:space="preserve"> J </w:t>
      </w:r>
      <w:proofErr w:type="spellStart"/>
      <w:r>
        <w:rPr>
          <w:lang w:val="en-US"/>
        </w:rPr>
        <w:t>Mol</w:t>
      </w:r>
      <w:proofErr w:type="spellEnd"/>
      <w:r>
        <w:rPr>
          <w:lang w:val="en-US"/>
        </w:rPr>
        <w:t xml:space="preserve"> </w:t>
      </w:r>
      <w:proofErr w:type="spellStart"/>
      <w:r>
        <w:rPr>
          <w:lang w:val="en-US"/>
        </w:rPr>
        <w:t>Sci</w:t>
      </w:r>
      <w:proofErr w:type="spellEnd"/>
      <w:r>
        <w:rPr>
          <w:lang w:val="en-US"/>
        </w:rPr>
        <w:t xml:space="preserve"> 2015; 16(11):26333-46.</w:t>
      </w:r>
    </w:p>
    <w:p w:rsidR="00964F18" w:rsidRDefault="00964F18" w:rsidP="00964F18">
      <w:r>
        <w:rPr>
          <w:lang w:val="en-US"/>
        </w:rPr>
        <w:t xml:space="preserve">28. </w:t>
      </w:r>
      <w:proofErr w:type="spellStart"/>
      <w:r w:rsidRPr="002D432A">
        <w:rPr>
          <w:lang w:val="en-US"/>
        </w:rPr>
        <w:t>Teichert</w:t>
      </w:r>
      <w:proofErr w:type="spellEnd"/>
      <w:r w:rsidRPr="002D432A">
        <w:rPr>
          <w:lang w:val="en-US"/>
        </w:rPr>
        <w:t xml:space="preserve"> AM, Pereira S, Coles B, </w:t>
      </w:r>
      <w:proofErr w:type="spellStart"/>
      <w:r w:rsidR="009557B9" w:rsidRPr="009557B9">
        <w:rPr>
          <w:lang w:val="en-US"/>
        </w:rPr>
        <w:t>Chaddah</w:t>
      </w:r>
      <w:proofErr w:type="spellEnd"/>
      <w:r w:rsidR="009557B9" w:rsidRPr="009557B9">
        <w:rPr>
          <w:lang w:val="en-US"/>
        </w:rPr>
        <w:t xml:space="preserve"> R, </w:t>
      </w:r>
      <w:proofErr w:type="spellStart"/>
      <w:r w:rsidR="009557B9" w:rsidRPr="009557B9">
        <w:rPr>
          <w:lang w:val="en-US"/>
        </w:rPr>
        <w:t>Runciman</w:t>
      </w:r>
      <w:proofErr w:type="spellEnd"/>
      <w:r w:rsidR="009557B9" w:rsidRPr="009557B9">
        <w:rPr>
          <w:lang w:val="en-US"/>
        </w:rPr>
        <w:t xml:space="preserve"> S, </w:t>
      </w:r>
      <w:proofErr w:type="spellStart"/>
      <w:r w:rsidR="009557B9" w:rsidRPr="009557B9">
        <w:rPr>
          <w:lang w:val="en-US"/>
        </w:rPr>
        <w:t>Brokhman</w:t>
      </w:r>
      <w:proofErr w:type="spellEnd"/>
      <w:r w:rsidR="009557B9" w:rsidRPr="009557B9">
        <w:rPr>
          <w:lang w:val="en-US"/>
        </w:rPr>
        <w:t xml:space="preserve"> I, van der </w:t>
      </w:r>
      <w:proofErr w:type="spellStart"/>
      <w:r w:rsidR="009557B9" w:rsidRPr="009557B9">
        <w:rPr>
          <w:lang w:val="en-US"/>
        </w:rPr>
        <w:t>Kooy</w:t>
      </w:r>
      <w:proofErr w:type="spellEnd"/>
      <w:r w:rsidR="009557B9" w:rsidRPr="009557B9">
        <w:rPr>
          <w:lang w:val="en-US"/>
        </w:rPr>
        <w:t xml:space="preserve"> D.</w:t>
      </w:r>
      <w:r w:rsidRPr="002D432A">
        <w:rPr>
          <w:lang w:val="en-US"/>
        </w:rPr>
        <w:t xml:space="preserve"> The neural stem cell lineage reveals novel relationships among </w:t>
      </w:r>
      <w:proofErr w:type="spellStart"/>
      <w:r w:rsidRPr="002D432A">
        <w:rPr>
          <w:lang w:val="en-US"/>
        </w:rPr>
        <w:t>spermatogonial</w:t>
      </w:r>
      <w:proofErr w:type="spellEnd"/>
      <w:r w:rsidRPr="002D432A">
        <w:rPr>
          <w:lang w:val="en-US"/>
        </w:rPr>
        <w:t xml:space="preserve"> germ stem cells and other pluripotent</w:t>
      </w:r>
      <w:r>
        <w:rPr>
          <w:lang w:val="en-US"/>
        </w:rPr>
        <w:t xml:space="preserve"> stem cells. Stem Cells Dev 2014; </w:t>
      </w:r>
      <w:r w:rsidRPr="002D432A">
        <w:rPr>
          <w:lang w:val="en-US"/>
        </w:rPr>
        <w:t>23(7):767-78</w:t>
      </w:r>
      <w:r>
        <w:rPr>
          <w:lang w:val="en-US"/>
        </w:rPr>
        <w:t>.</w:t>
      </w:r>
    </w:p>
    <w:p w:rsidR="00964F18" w:rsidRPr="0025530A" w:rsidRDefault="00964F18" w:rsidP="00964F18">
      <w:pPr>
        <w:rPr>
          <w:lang w:val="en-US"/>
        </w:rPr>
      </w:pPr>
      <w:r>
        <w:rPr>
          <w:lang w:val="en-US"/>
        </w:rPr>
        <w:t xml:space="preserve">29. </w:t>
      </w:r>
      <w:r w:rsidRPr="002D432A">
        <w:rPr>
          <w:lang w:val="en-US"/>
        </w:rPr>
        <w:t>Glaser</w:t>
      </w:r>
      <w:r>
        <w:rPr>
          <w:lang w:val="en-US"/>
        </w:rPr>
        <w:t xml:space="preserve"> </w:t>
      </w:r>
      <w:r w:rsidRPr="002D432A">
        <w:rPr>
          <w:lang w:val="en-US"/>
        </w:rPr>
        <w:t>T</w:t>
      </w:r>
      <w:r>
        <w:rPr>
          <w:lang w:val="en-US"/>
        </w:rPr>
        <w:t xml:space="preserve">, </w:t>
      </w:r>
      <w:proofErr w:type="spellStart"/>
      <w:r w:rsidRPr="002D432A">
        <w:rPr>
          <w:lang w:val="en-US"/>
        </w:rPr>
        <w:t>Opitz</w:t>
      </w:r>
      <w:proofErr w:type="spellEnd"/>
      <w:r>
        <w:rPr>
          <w:lang w:val="en-US"/>
        </w:rPr>
        <w:t xml:space="preserve"> </w:t>
      </w:r>
      <w:r w:rsidRPr="002D432A">
        <w:rPr>
          <w:lang w:val="en-US"/>
        </w:rPr>
        <w:t xml:space="preserve">T, </w:t>
      </w:r>
      <w:proofErr w:type="spellStart"/>
      <w:r w:rsidRPr="002D432A">
        <w:rPr>
          <w:lang w:val="en-US"/>
        </w:rPr>
        <w:t>Kischlat</w:t>
      </w:r>
      <w:proofErr w:type="spellEnd"/>
      <w:r w:rsidRPr="002D432A">
        <w:rPr>
          <w:lang w:val="en-US"/>
        </w:rPr>
        <w:t xml:space="preserve"> T,</w:t>
      </w:r>
      <w:r w:rsidR="009557B9" w:rsidRPr="009557B9">
        <w:rPr>
          <w:lang w:val="en-US"/>
        </w:rPr>
        <w:t xml:space="preserve"> </w:t>
      </w:r>
      <w:proofErr w:type="spellStart"/>
      <w:r w:rsidR="009557B9" w:rsidRPr="009557B9">
        <w:rPr>
          <w:lang w:val="en-US"/>
        </w:rPr>
        <w:t>Konang</w:t>
      </w:r>
      <w:proofErr w:type="spellEnd"/>
      <w:r w:rsidR="009557B9" w:rsidRPr="009557B9">
        <w:rPr>
          <w:lang w:val="en-US"/>
        </w:rPr>
        <w:t xml:space="preserve"> R, </w:t>
      </w:r>
      <w:proofErr w:type="spellStart"/>
      <w:r w:rsidR="009557B9" w:rsidRPr="009557B9">
        <w:rPr>
          <w:lang w:val="en-US"/>
        </w:rPr>
        <w:t>Sasse</w:t>
      </w:r>
      <w:proofErr w:type="spellEnd"/>
      <w:r w:rsidR="009557B9" w:rsidRPr="009557B9">
        <w:rPr>
          <w:lang w:val="en-US"/>
        </w:rPr>
        <w:t xml:space="preserve"> P, Fleischmann BK, Engel W, </w:t>
      </w:r>
      <w:proofErr w:type="spellStart"/>
      <w:r w:rsidR="009557B9" w:rsidRPr="009557B9">
        <w:rPr>
          <w:lang w:val="en-US"/>
        </w:rPr>
        <w:t>Nayernia</w:t>
      </w:r>
      <w:proofErr w:type="spellEnd"/>
      <w:r w:rsidR="009557B9" w:rsidRPr="009557B9">
        <w:rPr>
          <w:lang w:val="en-US"/>
        </w:rPr>
        <w:t xml:space="preserve"> K, </w:t>
      </w:r>
      <w:proofErr w:type="spellStart"/>
      <w:r w:rsidR="009557B9" w:rsidRPr="009557B9">
        <w:rPr>
          <w:lang w:val="en-US"/>
        </w:rPr>
        <w:t>Brüstle</w:t>
      </w:r>
      <w:proofErr w:type="spellEnd"/>
      <w:r w:rsidR="009557B9" w:rsidRPr="009557B9">
        <w:rPr>
          <w:lang w:val="en-US"/>
        </w:rPr>
        <w:t xml:space="preserve"> O</w:t>
      </w:r>
      <w:r w:rsidRPr="002D432A">
        <w:rPr>
          <w:lang w:val="en-US"/>
        </w:rPr>
        <w:t>. Adult germ line stem cells as a source of functional</w:t>
      </w:r>
      <w:r>
        <w:rPr>
          <w:lang w:val="en-US"/>
        </w:rPr>
        <w:t xml:space="preserve"> neurons and glia. Stem Cells 2008; </w:t>
      </w:r>
      <w:r w:rsidRPr="002D432A">
        <w:rPr>
          <w:lang w:val="en-US"/>
        </w:rPr>
        <w:t>26(9):2434-43.</w:t>
      </w:r>
    </w:p>
    <w:p w:rsidR="00964F18" w:rsidRDefault="00964F18" w:rsidP="00964F18">
      <w:pPr>
        <w:rPr>
          <w:lang w:val="en-US"/>
        </w:rPr>
      </w:pPr>
      <w:r>
        <w:rPr>
          <w:lang w:val="en-US"/>
        </w:rPr>
        <w:t xml:space="preserve">30. </w:t>
      </w:r>
      <w:r w:rsidRPr="002D432A">
        <w:rPr>
          <w:lang w:val="en-US"/>
        </w:rPr>
        <w:t xml:space="preserve">Kim BJ, Lee YA, Kim </w:t>
      </w:r>
      <w:r>
        <w:rPr>
          <w:lang w:val="en-US"/>
        </w:rPr>
        <w:t>KJ,</w:t>
      </w:r>
      <w:r w:rsidRPr="002D432A">
        <w:rPr>
          <w:lang w:val="en-US"/>
        </w:rPr>
        <w:t xml:space="preserve"> </w:t>
      </w:r>
      <w:r w:rsidR="009557B9" w:rsidRPr="009557B9">
        <w:rPr>
          <w:lang w:val="en-US"/>
        </w:rPr>
        <w:t xml:space="preserve">Kim YH, Jung MS, Ha SJ, Kang HG, Jung SE, Kim BG, Choi YR, Do JT, </w:t>
      </w:r>
      <w:proofErr w:type="spellStart"/>
      <w:r w:rsidR="009557B9" w:rsidRPr="009557B9">
        <w:rPr>
          <w:lang w:val="en-US"/>
        </w:rPr>
        <w:t>Ryu</w:t>
      </w:r>
      <w:proofErr w:type="spellEnd"/>
      <w:r w:rsidR="009557B9" w:rsidRPr="009557B9">
        <w:rPr>
          <w:lang w:val="en-US"/>
        </w:rPr>
        <w:t xml:space="preserve"> BY</w:t>
      </w:r>
      <w:r w:rsidRPr="002D432A">
        <w:rPr>
          <w:lang w:val="en-US"/>
        </w:rPr>
        <w:t>.</w:t>
      </w:r>
      <w:r>
        <w:rPr>
          <w:lang w:val="en-US"/>
        </w:rPr>
        <w:t xml:space="preserve"> </w:t>
      </w:r>
      <w:r w:rsidRPr="002D432A">
        <w:rPr>
          <w:lang w:val="en-US"/>
        </w:rPr>
        <w:t xml:space="preserve">Effects of paracrine factors on CD24 expression and neural differentiation of male germline stem cells. </w:t>
      </w:r>
      <w:proofErr w:type="spellStart"/>
      <w:r>
        <w:rPr>
          <w:lang w:val="en-US"/>
        </w:rPr>
        <w:t>Int</w:t>
      </w:r>
      <w:proofErr w:type="spellEnd"/>
      <w:r>
        <w:rPr>
          <w:lang w:val="en-US"/>
        </w:rPr>
        <w:t xml:space="preserve"> J </w:t>
      </w:r>
      <w:proofErr w:type="spellStart"/>
      <w:r>
        <w:rPr>
          <w:lang w:val="en-US"/>
        </w:rPr>
        <w:t>Mol</w:t>
      </w:r>
      <w:proofErr w:type="spellEnd"/>
      <w:r>
        <w:rPr>
          <w:lang w:val="en-US"/>
        </w:rPr>
        <w:t xml:space="preserve"> Med 2015; 36(1):255-62.</w:t>
      </w:r>
    </w:p>
    <w:p w:rsidR="00964F18" w:rsidRDefault="00964F18" w:rsidP="00964F18">
      <w:r>
        <w:rPr>
          <w:lang w:val="en-US"/>
        </w:rPr>
        <w:t xml:space="preserve">31. </w:t>
      </w:r>
      <w:proofErr w:type="spellStart"/>
      <w:r w:rsidRPr="002D432A">
        <w:rPr>
          <w:lang w:val="en-US"/>
        </w:rPr>
        <w:t>Streckfuss-Bömeke</w:t>
      </w:r>
      <w:proofErr w:type="spellEnd"/>
      <w:r w:rsidRPr="002D432A">
        <w:rPr>
          <w:lang w:val="en-US"/>
        </w:rPr>
        <w:t xml:space="preserve"> K, </w:t>
      </w:r>
      <w:proofErr w:type="spellStart"/>
      <w:r w:rsidRPr="002D432A">
        <w:rPr>
          <w:lang w:val="en-US"/>
        </w:rPr>
        <w:t>Vlasov</w:t>
      </w:r>
      <w:proofErr w:type="spellEnd"/>
      <w:r w:rsidRPr="002D432A">
        <w:rPr>
          <w:lang w:val="en-US"/>
        </w:rPr>
        <w:t xml:space="preserve"> A, </w:t>
      </w:r>
      <w:proofErr w:type="spellStart"/>
      <w:r w:rsidRPr="002D432A">
        <w:rPr>
          <w:lang w:val="en-US"/>
        </w:rPr>
        <w:t>Hülsmann</w:t>
      </w:r>
      <w:proofErr w:type="spellEnd"/>
      <w:r w:rsidRPr="002D432A">
        <w:rPr>
          <w:lang w:val="en-US"/>
        </w:rPr>
        <w:t xml:space="preserve"> S, </w:t>
      </w:r>
      <w:r w:rsidR="009557B9" w:rsidRPr="009557B9">
        <w:rPr>
          <w:lang w:val="en-US"/>
        </w:rPr>
        <w:t xml:space="preserve">Yin D, </w:t>
      </w:r>
      <w:proofErr w:type="spellStart"/>
      <w:r w:rsidR="009557B9" w:rsidRPr="009557B9">
        <w:rPr>
          <w:lang w:val="en-US"/>
        </w:rPr>
        <w:t>Nayernia</w:t>
      </w:r>
      <w:proofErr w:type="spellEnd"/>
      <w:r w:rsidR="009557B9" w:rsidRPr="009557B9">
        <w:rPr>
          <w:lang w:val="en-US"/>
        </w:rPr>
        <w:t xml:space="preserve"> K, Engel W, </w:t>
      </w:r>
      <w:proofErr w:type="spellStart"/>
      <w:r w:rsidR="009557B9" w:rsidRPr="009557B9">
        <w:rPr>
          <w:lang w:val="en-US"/>
        </w:rPr>
        <w:t>Hasenfuss</w:t>
      </w:r>
      <w:proofErr w:type="spellEnd"/>
      <w:r w:rsidR="009557B9" w:rsidRPr="009557B9">
        <w:rPr>
          <w:lang w:val="en-US"/>
        </w:rPr>
        <w:t xml:space="preserve"> G, Guan K. </w:t>
      </w:r>
      <w:r w:rsidRPr="002D432A">
        <w:rPr>
          <w:lang w:val="en-US"/>
        </w:rPr>
        <w:t>Generation of functional neurons and glia from multipotent adult mouse germ-line stem cells. Stem</w:t>
      </w:r>
      <w:r>
        <w:rPr>
          <w:lang w:val="en-US"/>
        </w:rPr>
        <w:t xml:space="preserve"> Cell Res 2009; 2(2):139-54.</w:t>
      </w:r>
    </w:p>
    <w:p w:rsidR="00964F18" w:rsidRDefault="00964F18" w:rsidP="00964F18">
      <w:pPr>
        <w:rPr>
          <w:lang w:val="en-US"/>
        </w:rPr>
      </w:pPr>
      <w:r>
        <w:rPr>
          <w:lang w:val="en-US"/>
        </w:rPr>
        <w:t xml:space="preserve">32. </w:t>
      </w:r>
      <w:r w:rsidRPr="002D432A">
        <w:rPr>
          <w:lang w:val="en-US"/>
        </w:rPr>
        <w:t>Yang H, Liu Y, Hai Y</w:t>
      </w:r>
      <w:r>
        <w:rPr>
          <w:lang w:val="en-US"/>
        </w:rPr>
        <w:t xml:space="preserve">.  </w:t>
      </w:r>
      <w:r w:rsidRPr="002D432A">
        <w:rPr>
          <w:lang w:val="en-US"/>
        </w:rPr>
        <w:t xml:space="preserve">Efficient Conversion of </w:t>
      </w:r>
      <w:proofErr w:type="spellStart"/>
      <w:r w:rsidRPr="002D432A">
        <w:rPr>
          <w:lang w:val="en-US"/>
        </w:rPr>
        <w:t>Spermatogonial</w:t>
      </w:r>
      <w:proofErr w:type="spellEnd"/>
      <w:r w:rsidRPr="002D432A">
        <w:rPr>
          <w:lang w:val="en-US"/>
        </w:rPr>
        <w:t xml:space="preserve"> Stem Cells to Phenotypic and Functional Dopaminergic Neurons via the PI3K/</w:t>
      </w:r>
      <w:proofErr w:type="spellStart"/>
      <w:r w:rsidRPr="002D432A">
        <w:rPr>
          <w:lang w:val="en-US"/>
        </w:rPr>
        <w:t>Akt</w:t>
      </w:r>
      <w:proofErr w:type="spellEnd"/>
      <w:r w:rsidRPr="002D432A">
        <w:rPr>
          <w:lang w:val="en-US"/>
        </w:rPr>
        <w:t xml:space="preserve"> and P21/Smurf2/Nolz1 Pathway.</w:t>
      </w:r>
      <w:r>
        <w:rPr>
          <w:lang w:val="en-US"/>
        </w:rPr>
        <w:t xml:space="preserve"> </w:t>
      </w:r>
      <w:proofErr w:type="spellStart"/>
      <w:r>
        <w:rPr>
          <w:lang w:val="en-US"/>
        </w:rPr>
        <w:t>Mol</w:t>
      </w:r>
      <w:proofErr w:type="spellEnd"/>
      <w:r>
        <w:rPr>
          <w:lang w:val="en-US"/>
        </w:rPr>
        <w:t xml:space="preserve"> </w:t>
      </w:r>
      <w:proofErr w:type="spellStart"/>
      <w:r>
        <w:rPr>
          <w:lang w:val="en-US"/>
        </w:rPr>
        <w:t>Neurobiol</w:t>
      </w:r>
      <w:proofErr w:type="spellEnd"/>
      <w:r>
        <w:rPr>
          <w:lang w:val="en-US"/>
        </w:rPr>
        <w:t xml:space="preserve"> 2015; </w:t>
      </w:r>
      <w:r w:rsidRPr="002D432A">
        <w:rPr>
          <w:lang w:val="en-US"/>
        </w:rPr>
        <w:t>52(3):1654-69</w:t>
      </w:r>
      <w:r>
        <w:rPr>
          <w:lang w:val="en-US"/>
        </w:rPr>
        <w:t>.</w:t>
      </w:r>
    </w:p>
    <w:p w:rsidR="00964F18" w:rsidRDefault="00964F18" w:rsidP="00964F18">
      <w:pPr>
        <w:rPr>
          <w:lang w:val="en-US"/>
        </w:rPr>
      </w:pPr>
      <w:r>
        <w:rPr>
          <w:lang w:val="en-US"/>
        </w:rPr>
        <w:t xml:space="preserve">33. </w:t>
      </w:r>
      <w:r w:rsidRPr="004B4C0C">
        <w:rPr>
          <w:lang w:val="en-US"/>
        </w:rPr>
        <w:t>Mattson</w:t>
      </w:r>
      <w:r>
        <w:rPr>
          <w:lang w:val="en-US"/>
        </w:rPr>
        <w:t xml:space="preserve"> M. </w:t>
      </w:r>
      <w:r w:rsidRPr="004B4C0C">
        <w:rPr>
          <w:lang w:val="en-US"/>
        </w:rPr>
        <w:t xml:space="preserve">Superior pattern processing is the essence of the evolved human brain Front. </w:t>
      </w:r>
      <w:proofErr w:type="spellStart"/>
      <w:r w:rsidRPr="004B4C0C">
        <w:rPr>
          <w:lang w:val="en-US"/>
        </w:rPr>
        <w:t>Neurosci</w:t>
      </w:r>
      <w:proofErr w:type="spellEnd"/>
      <w:r>
        <w:rPr>
          <w:lang w:val="en-US"/>
        </w:rPr>
        <w:t xml:space="preserve"> 2014;</w:t>
      </w:r>
      <w:r w:rsidRPr="004B4C0C">
        <w:rPr>
          <w:lang w:val="en-US"/>
        </w:rPr>
        <w:t xml:space="preserve"> 22 August</w:t>
      </w:r>
      <w:r>
        <w:rPr>
          <w:lang w:val="en-US"/>
        </w:rPr>
        <w:t xml:space="preserve">, </w:t>
      </w:r>
      <w:r w:rsidRPr="004B4C0C">
        <w:rPr>
          <w:lang w:val="en-US"/>
        </w:rPr>
        <w:t>http://dx.doi.org/10.3389/fnins.2014.00265</w:t>
      </w:r>
      <w:r>
        <w:rPr>
          <w:lang w:val="en-US"/>
        </w:rPr>
        <w:t>.</w:t>
      </w:r>
    </w:p>
    <w:p w:rsidR="00964F18" w:rsidRDefault="00964F18" w:rsidP="00964F18">
      <w:r>
        <w:t xml:space="preserve">34. Salinas LS, Maldonado E, Navarro RE.  Stress-induced germ cell apoptosis by a p53 independent pathway in </w:t>
      </w:r>
      <w:r w:rsidRPr="0010015F">
        <w:rPr>
          <w:i/>
        </w:rPr>
        <w:t xml:space="preserve">Caenorhabditis </w:t>
      </w:r>
      <w:proofErr w:type="spellStart"/>
      <w:r w:rsidRPr="0010015F">
        <w:rPr>
          <w:i/>
        </w:rPr>
        <w:t>elegans</w:t>
      </w:r>
      <w:proofErr w:type="spellEnd"/>
      <w:r>
        <w:t>. Cell Death Differ 2006; 13(12):2129-39.</w:t>
      </w:r>
    </w:p>
    <w:p w:rsidR="00964F18" w:rsidRPr="00C37AD9" w:rsidRDefault="00964F18" w:rsidP="00964F18">
      <w:pPr>
        <w:rPr>
          <w:lang w:val="en-US"/>
        </w:rPr>
      </w:pPr>
      <w:r>
        <w:rPr>
          <w:lang w:val="en-US"/>
        </w:rPr>
        <w:t xml:space="preserve">35. </w:t>
      </w:r>
      <w:proofErr w:type="spellStart"/>
      <w:r w:rsidRPr="00197FA0">
        <w:rPr>
          <w:lang w:val="en-US"/>
        </w:rPr>
        <w:t>Nikitakia</w:t>
      </w:r>
      <w:proofErr w:type="spellEnd"/>
      <w:r>
        <w:rPr>
          <w:lang w:val="en-US"/>
        </w:rPr>
        <w:t xml:space="preserve"> Z, </w:t>
      </w:r>
      <w:proofErr w:type="spellStart"/>
      <w:r w:rsidRPr="00197FA0">
        <w:rPr>
          <w:lang w:val="en-US"/>
        </w:rPr>
        <w:t>Mavragania</w:t>
      </w:r>
      <w:proofErr w:type="spellEnd"/>
      <w:r w:rsidRPr="00197FA0">
        <w:rPr>
          <w:lang w:val="en-US"/>
        </w:rPr>
        <w:t xml:space="preserve"> </w:t>
      </w:r>
      <w:r>
        <w:rPr>
          <w:lang w:val="en-US"/>
        </w:rPr>
        <w:t xml:space="preserve">IV, </w:t>
      </w:r>
      <w:r w:rsidRPr="00197FA0">
        <w:rPr>
          <w:lang w:val="en-US"/>
        </w:rPr>
        <w:t xml:space="preserve"> </w:t>
      </w:r>
      <w:proofErr w:type="spellStart"/>
      <w:r w:rsidRPr="00197FA0">
        <w:rPr>
          <w:lang w:val="en-US"/>
        </w:rPr>
        <w:t>Laskaratoua</w:t>
      </w:r>
      <w:proofErr w:type="spellEnd"/>
      <w:r>
        <w:rPr>
          <w:lang w:val="en-US"/>
        </w:rPr>
        <w:t xml:space="preserve"> DA, </w:t>
      </w:r>
      <w:proofErr w:type="spellStart"/>
      <w:r w:rsidRPr="00197FA0">
        <w:rPr>
          <w:lang w:val="en-US"/>
        </w:rPr>
        <w:t>Gikaa</w:t>
      </w:r>
      <w:proofErr w:type="spellEnd"/>
      <w:r>
        <w:rPr>
          <w:lang w:val="en-US"/>
        </w:rPr>
        <w:t xml:space="preserve"> V, et al. </w:t>
      </w:r>
      <w:r w:rsidRPr="00197FA0">
        <w:rPr>
          <w:lang w:val="en-US"/>
        </w:rPr>
        <w:t>Systemic mechanisms and effects of ionizing radiation: A new ‘old’ paradigm of how the bystanders and distant can become the players Seminars in Cancer Biology</w:t>
      </w:r>
      <w:r>
        <w:rPr>
          <w:lang w:val="en-US"/>
        </w:rPr>
        <w:t xml:space="preserve">. Science Direct 2016. </w:t>
      </w:r>
      <w:hyperlink r:id="rId10" w:history="1">
        <w:r w:rsidRPr="00544906">
          <w:rPr>
            <w:rStyle w:val="Hyperlink"/>
            <w:lang w:val="en-US"/>
          </w:rPr>
          <w:t>http://www.sciencedirect.com/science/article/pii/S1044579X16300049</w:t>
        </w:r>
      </w:hyperlink>
      <w:r>
        <w:rPr>
          <w:rStyle w:val="Hyperlink"/>
          <w:lang w:val="en-US"/>
        </w:rPr>
        <w:t xml:space="preserve"> </w:t>
      </w:r>
      <w:r w:rsidRPr="00077F0D">
        <w:rPr>
          <w:rStyle w:val="Hyperlink"/>
          <w:color w:val="auto"/>
          <w:u w:val="none"/>
          <w:lang w:val="en-US"/>
        </w:rPr>
        <w:t>(accessed 23 March 2016)</w:t>
      </w:r>
    </w:p>
    <w:p w:rsidR="00964F18" w:rsidRDefault="00964F18" w:rsidP="00964F18">
      <w:pPr>
        <w:rPr>
          <w:lang w:val="en-US"/>
        </w:rPr>
      </w:pPr>
      <w:r>
        <w:rPr>
          <w:lang w:val="en-US"/>
        </w:rPr>
        <w:t xml:space="preserve">36. </w:t>
      </w:r>
      <w:r w:rsidRPr="004B4C0C">
        <w:rPr>
          <w:lang w:val="en-US"/>
        </w:rPr>
        <w:t>Kyriazis</w:t>
      </w:r>
      <w:r>
        <w:rPr>
          <w:lang w:val="en-US"/>
        </w:rPr>
        <w:t xml:space="preserve"> M. R</w:t>
      </w:r>
      <w:r w:rsidRPr="004B4C0C">
        <w:rPr>
          <w:lang w:val="en-US"/>
        </w:rPr>
        <w:t>eversal of informational entropy and the acquisition of germ-like immortality by somatic cells.</w:t>
      </w:r>
      <w:r>
        <w:rPr>
          <w:lang w:val="en-US"/>
        </w:rPr>
        <w:t xml:space="preserve"> </w:t>
      </w:r>
      <w:proofErr w:type="spellStart"/>
      <w:r>
        <w:rPr>
          <w:lang w:val="en-US"/>
        </w:rPr>
        <w:t>Curr</w:t>
      </w:r>
      <w:proofErr w:type="spellEnd"/>
      <w:r>
        <w:rPr>
          <w:lang w:val="en-US"/>
        </w:rPr>
        <w:t xml:space="preserve"> Aging </w:t>
      </w:r>
      <w:proofErr w:type="spellStart"/>
      <w:r>
        <w:rPr>
          <w:lang w:val="en-US"/>
        </w:rPr>
        <w:t>Sci</w:t>
      </w:r>
      <w:proofErr w:type="spellEnd"/>
      <w:r>
        <w:rPr>
          <w:lang w:val="en-US"/>
        </w:rPr>
        <w:t xml:space="preserve"> 2014; </w:t>
      </w:r>
      <w:r w:rsidRPr="004B4C0C">
        <w:rPr>
          <w:lang w:val="en-US"/>
        </w:rPr>
        <w:t>7(1):9-16</w:t>
      </w:r>
      <w:r>
        <w:rPr>
          <w:lang w:val="en-US"/>
        </w:rPr>
        <w:t>.</w:t>
      </w:r>
    </w:p>
    <w:p w:rsidR="00964F18" w:rsidRDefault="00964F18" w:rsidP="00964F18">
      <w:pPr>
        <w:rPr>
          <w:lang w:val="en-US"/>
        </w:rPr>
      </w:pPr>
      <w:r>
        <w:rPr>
          <w:lang w:val="en-US"/>
        </w:rPr>
        <w:t>37</w:t>
      </w:r>
      <w:proofErr w:type="gramStart"/>
      <w:r>
        <w:rPr>
          <w:lang w:val="en-US"/>
        </w:rPr>
        <w:t>.</w:t>
      </w:r>
      <w:r w:rsidRPr="005E7C3E">
        <w:rPr>
          <w:lang w:val="en-US"/>
        </w:rPr>
        <w:t>Beaty</w:t>
      </w:r>
      <w:proofErr w:type="gramEnd"/>
      <w:r w:rsidRPr="005E7C3E">
        <w:rPr>
          <w:lang w:val="en-US"/>
        </w:rPr>
        <w:t xml:space="preserve"> RE, </w:t>
      </w:r>
      <w:proofErr w:type="spellStart"/>
      <w:r w:rsidRPr="005E7C3E">
        <w:rPr>
          <w:lang w:val="en-US"/>
        </w:rPr>
        <w:t>Benedek</w:t>
      </w:r>
      <w:proofErr w:type="spellEnd"/>
      <w:r w:rsidRPr="005E7C3E">
        <w:rPr>
          <w:lang w:val="en-US"/>
        </w:rPr>
        <w:t xml:space="preserve"> M, Silvia PJ, </w:t>
      </w:r>
      <w:proofErr w:type="spellStart"/>
      <w:r w:rsidRPr="005E7C3E">
        <w:rPr>
          <w:lang w:val="en-US"/>
        </w:rPr>
        <w:t>Schacter</w:t>
      </w:r>
      <w:proofErr w:type="spellEnd"/>
      <w:r w:rsidRPr="005E7C3E">
        <w:rPr>
          <w:lang w:val="en-US"/>
        </w:rPr>
        <w:t xml:space="preserve"> DL</w:t>
      </w:r>
      <w:r>
        <w:rPr>
          <w:lang w:val="en-US"/>
        </w:rPr>
        <w:t xml:space="preserve">.  </w:t>
      </w:r>
      <w:r w:rsidRPr="005E7C3E">
        <w:rPr>
          <w:lang w:val="en-US"/>
        </w:rPr>
        <w:t>Creative Cognition and Brain Network Dynamics.</w:t>
      </w:r>
      <w:r>
        <w:rPr>
          <w:lang w:val="en-US"/>
        </w:rPr>
        <w:t xml:space="preserve"> </w:t>
      </w:r>
      <w:r w:rsidRPr="005E7C3E">
        <w:rPr>
          <w:lang w:val="en-US"/>
        </w:rPr>
        <w:t xml:space="preserve">Trends </w:t>
      </w:r>
      <w:proofErr w:type="spellStart"/>
      <w:r w:rsidRPr="005E7C3E">
        <w:rPr>
          <w:lang w:val="en-US"/>
        </w:rPr>
        <w:t>Cogn</w:t>
      </w:r>
      <w:proofErr w:type="spellEnd"/>
      <w:r w:rsidRPr="005E7C3E">
        <w:rPr>
          <w:lang w:val="en-US"/>
        </w:rPr>
        <w:t xml:space="preserve"> </w:t>
      </w:r>
      <w:proofErr w:type="spellStart"/>
      <w:r w:rsidRPr="005E7C3E">
        <w:rPr>
          <w:lang w:val="en-US"/>
        </w:rPr>
        <w:t>Sci</w:t>
      </w:r>
      <w:proofErr w:type="spellEnd"/>
      <w:r>
        <w:rPr>
          <w:lang w:val="en-US"/>
        </w:rPr>
        <w:t xml:space="preserve"> 2016; 2</w:t>
      </w:r>
      <w:r w:rsidRPr="005E7C3E">
        <w:rPr>
          <w:lang w:val="en-US"/>
        </w:rPr>
        <w:t>0(2):87-95</w:t>
      </w:r>
      <w:r>
        <w:rPr>
          <w:lang w:val="en-US"/>
        </w:rPr>
        <w:t>.</w:t>
      </w:r>
    </w:p>
    <w:p w:rsidR="00964F18" w:rsidRDefault="00964F18" w:rsidP="00964F18">
      <w:pPr>
        <w:rPr>
          <w:lang w:val="en-US"/>
        </w:rPr>
      </w:pPr>
      <w:r>
        <w:rPr>
          <w:lang w:val="en-US"/>
        </w:rPr>
        <w:t xml:space="preserve">38. </w:t>
      </w:r>
      <w:proofErr w:type="spellStart"/>
      <w:r w:rsidRPr="005E7C3E">
        <w:rPr>
          <w:lang w:val="en-US"/>
        </w:rPr>
        <w:t>Beaty</w:t>
      </w:r>
      <w:proofErr w:type="spellEnd"/>
      <w:r w:rsidRPr="005E7C3E">
        <w:rPr>
          <w:lang w:val="en-US"/>
        </w:rPr>
        <w:t xml:space="preserve"> RE, Kaufman SB</w:t>
      </w:r>
      <w:r>
        <w:rPr>
          <w:lang w:val="en-US"/>
        </w:rPr>
        <w:t xml:space="preserve">, </w:t>
      </w:r>
      <w:proofErr w:type="spellStart"/>
      <w:r>
        <w:rPr>
          <w:lang w:val="en-US"/>
        </w:rPr>
        <w:t>Benedek</w:t>
      </w:r>
      <w:proofErr w:type="spellEnd"/>
      <w:r>
        <w:rPr>
          <w:lang w:val="en-US"/>
        </w:rPr>
        <w:t xml:space="preserve"> M</w:t>
      </w:r>
      <w:r w:rsidR="00D273AB">
        <w:rPr>
          <w:lang w:val="en-US"/>
        </w:rPr>
        <w:t>,</w:t>
      </w:r>
      <w:r>
        <w:rPr>
          <w:lang w:val="en-US"/>
        </w:rPr>
        <w:t xml:space="preserve"> </w:t>
      </w:r>
      <w:r w:rsidR="00D273AB" w:rsidRPr="00D273AB">
        <w:rPr>
          <w:lang w:val="en-US"/>
        </w:rPr>
        <w:t xml:space="preserve">Jung RE, </w:t>
      </w:r>
      <w:proofErr w:type="spellStart"/>
      <w:r w:rsidR="00D273AB" w:rsidRPr="00D273AB">
        <w:rPr>
          <w:lang w:val="en-US"/>
        </w:rPr>
        <w:t>Kenett</w:t>
      </w:r>
      <w:proofErr w:type="spellEnd"/>
      <w:r w:rsidR="00D273AB" w:rsidRPr="00D273AB">
        <w:rPr>
          <w:lang w:val="en-US"/>
        </w:rPr>
        <w:t xml:space="preserve"> YN, </w:t>
      </w:r>
      <w:proofErr w:type="spellStart"/>
      <w:r w:rsidR="00D273AB" w:rsidRPr="00D273AB">
        <w:rPr>
          <w:lang w:val="en-US"/>
        </w:rPr>
        <w:t>Jauk</w:t>
      </w:r>
      <w:proofErr w:type="spellEnd"/>
      <w:r w:rsidR="00D273AB" w:rsidRPr="00D273AB">
        <w:rPr>
          <w:lang w:val="en-US"/>
        </w:rPr>
        <w:t xml:space="preserve"> E, </w:t>
      </w:r>
      <w:proofErr w:type="spellStart"/>
      <w:r w:rsidR="00D273AB" w:rsidRPr="00D273AB">
        <w:rPr>
          <w:lang w:val="en-US"/>
        </w:rPr>
        <w:t>Neubauer</w:t>
      </w:r>
      <w:proofErr w:type="spellEnd"/>
      <w:r w:rsidR="00D273AB" w:rsidRPr="00D273AB">
        <w:rPr>
          <w:lang w:val="en-US"/>
        </w:rPr>
        <w:t xml:space="preserve"> AC, Silvia PJ</w:t>
      </w:r>
      <w:r>
        <w:rPr>
          <w:lang w:val="en-US"/>
        </w:rPr>
        <w:t xml:space="preserve">. </w:t>
      </w:r>
      <w:r w:rsidRPr="005E7C3E">
        <w:rPr>
          <w:lang w:val="en-US"/>
        </w:rPr>
        <w:t>Personality and complex brain networks: The role of openness to experience in default network efficiency.</w:t>
      </w:r>
      <w:r w:rsidRPr="00997DAA">
        <w:rPr>
          <w:lang w:val="en-US"/>
        </w:rPr>
        <w:t xml:space="preserve"> </w:t>
      </w:r>
      <w:r w:rsidRPr="005E7C3E">
        <w:rPr>
          <w:lang w:val="en-US"/>
        </w:rPr>
        <w:t>Hum Br</w:t>
      </w:r>
      <w:r>
        <w:rPr>
          <w:lang w:val="en-US"/>
        </w:rPr>
        <w:t>ain Mapp 2016; 37(2):773-9.</w:t>
      </w:r>
    </w:p>
    <w:p w:rsidR="00964F18" w:rsidRDefault="00964F18" w:rsidP="00964F18">
      <w:pPr>
        <w:rPr>
          <w:lang w:val="en-US"/>
        </w:rPr>
      </w:pPr>
      <w:r>
        <w:rPr>
          <w:lang w:val="en-US"/>
        </w:rPr>
        <w:t xml:space="preserve">39. </w:t>
      </w:r>
      <w:r w:rsidRPr="005E7C3E">
        <w:rPr>
          <w:lang w:val="en-US"/>
        </w:rPr>
        <w:t>O'Callaghan C</w:t>
      </w:r>
      <w:r>
        <w:rPr>
          <w:lang w:val="en-US"/>
        </w:rPr>
        <w:t>, Shine JM</w:t>
      </w:r>
      <w:r w:rsidRPr="005E7C3E">
        <w:rPr>
          <w:lang w:val="en-US"/>
        </w:rPr>
        <w:t xml:space="preserve">, Lewis </w:t>
      </w:r>
      <w:r>
        <w:rPr>
          <w:lang w:val="en-US"/>
        </w:rPr>
        <w:t xml:space="preserve">SJ, </w:t>
      </w:r>
      <w:r w:rsidR="009557B9">
        <w:rPr>
          <w:lang w:val="en-US"/>
        </w:rPr>
        <w:t>And</w:t>
      </w:r>
      <w:r w:rsidR="009557B9" w:rsidRPr="009557B9">
        <w:rPr>
          <w:lang w:val="en-US"/>
        </w:rPr>
        <w:t>rews-Hanna JR, Irish M</w:t>
      </w:r>
      <w:r>
        <w:rPr>
          <w:lang w:val="en-US"/>
        </w:rPr>
        <w:t xml:space="preserve">l. </w:t>
      </w:r>
      <w:r w:rsidRPr="005E7C3E">
        <w:rPr>
          <w:lang w:val="en-US"/>
        </w:rPr>
        <w:t>Shaped by our thoughts--a new task to assess spontaneous cognition and its associated neural correlates in the default network.</w:t>
      </w:r>
      <w:r w:rsidRPr="00997DAA">
        <w:rPr>
          <w:lang w:val="en-US"/>
        </w:rPr>
        <w:t xml:space="preserve"> </w:t>
      </w:r>
      <w:r>
        <w:rPr>
          <w:lang w:val="en-US"/>
        </w:rPr>
        <w:t xml:space="preserve">Brain </w:t>
      </w:r>
      <w:proofErr w:type="spellStart"/>
      <w:r>
        <w:rPr>
          <w:lang w:val="en-US"/>
        </w:rPr>
        <w:t>Cogn</w:t>
      </w:r>
      <w:proofErr w:type="spellEnd"/>
      <w:r>
        <w:rPr>
          <w:lang w:val="en-US"/>
        </w:rPr>
        <w:t xml:space="preserve"> 2015; </w:t>
      </w:r>
      <w:r w:rsidRPr="005E7C3E">
        <w:rPr>
          <w:lang w:val="en-US"/>
        </w:rPr>
        <w:t>93:1-10</w:t>
      </w:r>
      <w:r>
        <w:rPr>
          <w:lang w:val="en-US"/>
        </w:rPr>
        <w:t>.</w:t>
      </w:r>
    </w:p>
    <w:p w:rsidR="00964F18" w:rsidRDefault="00964F18" w:rsidP="00964F18">
      <w:pPr>
        <w:rPr>
          <w:lang w:val="en-US"/>
        </w:rPr>
      </w:pPr>
      <w:r>
        <w:rPr>
          <w:lang w:val="en-US"/>
        </w:rPr>
        <w:lastRenderedPageBreak/>
        <w:t xml:space="preserve">40. </w:t>
      </w:r>
      <w:r w:rsidRPr="00824A8A">
        <w:rPr>
          <w:lang w:val="en-US"/>
        </w:rPr>
        <w:t xml:space="preserve">Perkins AM, </w:t>
      </w:r>
      <w:proofErr w:type="spellStart"/>
      <w:r w:rsidRPr="00824A8A">
        <w:rPr>
          <w:lang w:val="en-US"/>
        </w:rPr>
        <w:t>Arnone</w:t>
      </w:r>
      <w:proofErr w:type="spellEnd"/>
      <w:r w:rsidRPr="00824A8A">
        <w:rPr>
          <w:lang w:val="en-US"/>
        </w:rPr>
        <w:t xml:space="preserve"> D, Smallwood J, </w:t>
      </w:r>
      <w:proofErr w:type="spellStart"/>
      <w:r w:rsidRPr="00824A8A">
        <w:rPr>
          <w:lang w:val="en-US"/>
        </w:rPr>
        <w:t>Mobbs</w:t>
      </w:r>
      <w:proofErr w:type="spellEnd"/>
      <w:r w:rsidRPr="00824A8A">
        <w:rPr>
          <w:lang w:val="en-US"/>
        </w:rPr>
        <w:t xml:space="preserve"> D</w:t>
      </w:r>
      <w:r>
        <w:rPr>
          <w:lang w:val="en-US"/>
        </w:rPr>
        <w:t xml:space="preserve">.  </w:t>
      </w:r>
      <w:r w:rsidRPr="00824A8A">
        <w:rPr>
          <w:lang w:val="en-US"/>
        </w:rPr>
        <w:t>Thinking too much: self-generated thought as the engine of neuroticism.</w:t>
      </w:r>
      <w:r w:rsidRPr="004830D9">
        <w:rPr>
          <w:lang w:val="en-US"/>
        </w:rPr>
        <w:t xml:space="preserve"> </w:t>
      </w:r>
      <w:r w:rsidRPr="00824A8A">
        <w:rPr>
          <w:lang w:val="en-US"/>
        </w:rPr>
        <w:t xml:space="preserve">Trends </w:t>
      </w:r>
      <w:proofErr w:type="spellStart"/>
      <w:r w:rsidRPr="00824A8A">
        <w:rPr>
          <w:lang w:val="en-US"/>
        </w:rPr>
        <w:t>Cogn</w:t>
      </w:r>
      <w:proofErr w:type="spellEnd"/>
      <w:r w:rsidRPr="00824A8A">
        <w:rPr>
          <w:lang w:val="en-US"/>
        </w:rPr>
        <w:t xml:space="preserve"> </w:t>
      </w:r>
      <w:proofErr w:type="spellStart"/>
      <w:r w:rsidRPr="00824A8A">
        <w:rPr>
          <w:lang w:val="en-US"/>
        </w:rPr>
        <w:t>Sci</w:t>
      </w:r>
      <w:proofErr w:type="spellEnd"/>
      <w:r>
        <w:rPr>
          <w:lang w:val="en-US"/>
        </w:rPr>
        <w:t xml:space="preserve"> 2015; </w:t>
      </w:r>
      <w:r w:rsidRPr="00824A8A">
        <w:rPr>
          <w:lang w:val="en-US"/>
        </w:rPr>
        <w:t>19(9):492-8</w:t>
      </w:r>
      <w:r>
        <w:rPr>
          <w:lang w:val="en-US"/>
        </w:rPr>
        <w:t>.</w:t>
      </w:r>
    </w:p>
    <w:p w:rsidR="00964F18" w:rsidRPr="00E007DD" w:rsidRDefault="00964F18" w:rsidP="00964F18"/>
    <w:p w:rsidR="00964F18" w:rsidRDefault="00964F18" w:rsidP="00964F18"/>
    <w:p w:rsidR="00964F18" w:rsidRDefault="00882F15" w:rsidP="00824A8A">
      <w:pPr>
        <w:rPr>
          <w:lang w:val="en-US"/>
        </w:rPr>
      </w:pPr>
      <w:r>
        <w:rPr>
          <w:lang w:val="en-US"/>
        </w:rPr>
        <w:t>Figure 1 Legend:</w:t>
      </w:r>
    </w:p>
    <w:p w:rsidR="00882F15" w:rsidRPr="00CB08B2" w:rsidRDefault="00882F15" w:rsidP="00882F15">
      <w:pPr>
        <w:ind w:left="720"/>
        <w:rPr>
          <w:rFonts w:ascii="Calibri" w:eastAsia="Calibri" w:hAnsi="Calibri" w:cs="Times New Roman"/>
        </w:rPr>
      </w:pPr>
      <w:r w:rsidRPr="00CB08B2">
        <w:rPr>
          <w:rFonts w:ascii="Calibri" w:eastAsia="Calibri" w:hAnsi="Calibri" w:cs="Times New Roman"/>
        </w:rPr>
        <w:t>Cognitively-challenging information initiates the neuronal stress response, which results in damaged germline and a consequent increased flow of repair resources back to the neuron</w:t>
      </w:r>
      <w:r>
        <w:rPr>
          <w:rFonts w:ascii="Calibri" w:eastAsia="Calibri" w:hAnsi="Calibri" w:cs="Times New Roman"/>
        </w:rPr>
        <w:t>.</w:t>
      </w:r>
    </w:p>
    <w:p w:rsidR="00882F15" w:rsidRDefault="00882F15" w:rsidP="00824A8A">
      <w:pPr>
        <w:rPr>
          <w:lang w:val="en-US"/>
        </w:rPr>
      </w:pPr>
    </w:p>
    <w:sectPr w:rsidR="00882F15" w:rsidSect="00C650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C6876"/>
    <w:multiLevelType w:val="multilevel"/>
    <w:tmpl w:val="83A6D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8E245C"/>
    <w:rsid w:val="000030AA"/>
    <w:rsid w:val="00071BCA"/>
    <w:rsid w:val="00086BC9"/>
    <w:rsid w:val="00092133"/>
    <w:rsid w:val="000E47DC"/>
    <w:rsid w:val="0010015F"/>
    <w:rsid w:val="00104D54"/>
    <w:rsid w:val="00180EFE"/>
    <w:rsid w:val="00197FA0"/>
    <w:rsid w:val="001D604E"/>
    <w:rsid w:val="001E1057"/>
    <w:rsid w:val="001E4205"/>
    <w:rsid w:val="001F388A"/>
    <w:rsid w:val="00205991"/>
    <w:rsid w:val="002542E3"/>
    <w:rsid w:val="00260171"/>
    <w:rsid w:val="00264157"/>
    <w:rsid w:val="002654C7"/>
    <w:rsid w:val="0026664B"/>
    <w:rsid w:val="00266718"/>
    <w:rsid w:val="00281FB8"/>
    <w:rsid w:val="0028427F"/>
    <w:rsid w:val="002D13FD"/>
    <w:rsid w:val="002D432A"/>
    <w:rsid w:val="002F25BA"/>
    <w:rsid w:val="00325B95"/>
    <w:rsid w:val="00350A22"/>
    <w:rsid w:val="00350FD7"/>
    <w:rsid w:val="00366073"/>
    <w:rsid w:val="0039168A"/>
    <w:rsid w:val="003961B9"/>
    <w:rsid w:val="003D1BE2"/>
    <w:rsid w:val="003F6101"/>
    <w:rsid w:val="0040682E"/>
    <w:rsid w:val="00457D9A"/>
    <w:rsid w:val="004830D9"/>
    <w:rsid w:val="0048383E"/>
    <w:rsid w:val="00490C8A"/>
    <w:rsid w:val="004B4C0C"/>
    <w:rsid w:val="004E2D96"/>
    <w:rsid w:val="0050533B"/>
    <w:rsid w:val="00506EDA"/>
    <w:rsid w:val="00513254"/>
    <w:rsid w:val="00540F3B"/>
    <w:rsid w:val="00552300"/>
    <w:rsid w:val="00567936"/>
    <w:rsid w:val="005B2D70"/>
    <w:rsid w:val="005E7C3E"/>
    <w:rsid w:val="006019C3"/>
    <w:rsid w:val="00613767"/>
    <w:rsid w:val="006247F3"/>
    <w:rsid w:val="00643E03"/>
    <w:rsid w:val="0066255C"/>
    <w:rsid w:val="0069259A"/>
    <w:rsid w:val="006E2CD3"/>
    <w:rsid w:val="00723A46"/>
    <w:rsid w:val="007337D8"/>
    <w:rsid w:val="00747E9E"/>
    <w:rsid w:val="00751885"/>
    <w:rsid w:val="00752650"/>
    <w:rsid w:val="00752A04"/>
    <w:rsid w:val="00774704"/>
    <w:rsid w:val="007956CE"/>
    <w:rsid w:val="007A12BB"/>
    <w:rsid w:val="007C4CFA"/>
    <w:rsid w:val="00801CD4"/>
    <w:rsid w:val="008126FB"/>
    <w:rsid w:val="00813370"/>
    <w:rsid w:val="00813FBF"/>
    <w:rsid w:val="008146BA"/>
    <w:rsid w:val="00816797"/>
    <w:rsid w:val="00816A2B"/>
    <w:rsid w:val="00824A8A"/>
    <w:rsid w:val="008324F7"/>
    <w:rsid w:val="00834F95"/>
    <w:rsid w:val="008734B9"/>
    <w:rsid w:val="008773FC"/>
    <w:rsid w:val="00882F15"/>
    <w:rsid w:val="00885D9D"/>
    <w:rsid w:val="008B53AF"/>
    <w:rsid w:val="008C6F3C"/>
    <w:rsid w:val="008D6635"/>
    <w:rsid w:val="008E245C"/>
    <w:rsid w:val="009557B9"/>
    <w:rsid w:val="00961993"/>
    <w:rsid w:val="00964F18"/>
    <w:rsid w:val="00964FC2"/>
    <w:rsid w:val="00997DAA"/>
    <w:rsid w:val="009B2F22"/>
    <w:rsid w:val="009B447F"/>
    <w:rsid w:val="00A336C0"/>
    <w:rsid w:val="00A90DE4"/>
    <w:rsid w:val="00AC7A68"/>
    <w:rsid w:val="00AF5BA3"/>
    <w:rsid w:val="00B07418"/>
    <w:rsid w:val="00B13A79"/>
    <w:rsid w:val="00B416C2"/>
    <w:rsid w:val="00B63D5D"/>
    <w:rsid w:val="00B76B3F"/>
    <w:rsid w:val="00B92B3A"/>
    <w:rsid w:val="00BA3BE5"/>
    <w:rsid w:val="00BA76F7"/>
    <w:rsid w:val="00BB4400"/>
    <w:rsid w:val="00BC3A16"/>
    <w:rsid w:val="00BC4329"/>
    <w:rsid w:val="00BE6785"/>
    <w:rsid w:val="00C00FEE"/>
    <w:rsid w:val="00C129F4"/>
    <w:rsid w:val="00C21164"/>
    <w:rsid w:val="00C37AD9"/>
    <w:rsid w:val="00C650E0"/>
    <w:rsid w:val="00CA175D"/>
    <w:rsid w:val="00CA24EE"/>
    <w:rsid w:val="00CD11C4"/>
    <w:rsid w:val="00CE1E33"/>
    <w:rsid w:val="00CE76C3"/>
    <w:rsid w:val="00D273AB"/>
    <w:rsid w:val="00D57CBD"/>
    <w:rsid w:val="00D85531"/>
    <w:rsid w:val="00D94C5C"/>
    <w:rsid w:val="00D96B52"/>
    <w:rsid w:val="00DB304A"/>
    <w:rsid w:val="00DC5771"/>
    <w:rsid w:val="00DD3DF4"/>
    <w:rsid w:val="00DD6020"/>
    <w:rsid w:val="00DF0180"/>
    <w:rsid w:val="00E007DD"/>
    <w:rsid w:val="00E031B3"/>
    <w:rsid w:val="00E312FD"/>
    <w:rsid w:val="00E359B3"/>
    <w:rsid w:val="00E86D5C"/>
    <w:rsid w:val="00EB64CF"/>
    <w:rsid w:val="00EC5179"/>
    <w:rsid w:val="00ED1F39"/>
    <w:rsid w:val="00F32BEF"/>
    <w:rsid w:val="00F40228"/>
    <w:rsid w:val="00F8477B"/>
    <w:rsid w:val="00F91DA2"/>
    <w:rsid w:val="00FB2622"/>
    <w:rsid w:val="00FD33EF"/>
    <w:rsid w:val="00FE0B7A"/>
    <w:rsid w:val="00FE4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6A9E00-5D60-4024-BD4E-8F056DF3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0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6101"/>
    <w:rPr>
      <w:color w:val="0563C1" w:themeColor="hyperlink"/>
      <w:u w:val="single"/>
    </w:rPr>
  </w:style>
  <w:style w:type="table" w:styleId="TableGrid">
    <w:name w:val="Table Grid"/>
    <w:basedOn w:val="TableNormal"/>
    <w:uiPriority w:val="39"/>
    <w:rsid w:val="00FD3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921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305559">
      <w:bodyDiv w:val="1"/>
      <w:marLeft w:val="0"/>
      <w:marRight w:val="0"/>
      <w:marTop w:val="0"/>
      <w:marBottom w:val="0"/>
      <w:divBdr>
        <w:top w:val="none" w:sz="0" w:space="0" w:color="auto"/>
        <w:left w:val="none" w:sz="0" w:space="0" w:color="auto"/>
        <w:bottom w:val="none" w:sz="0" w:space="0" w:color="auto"/>
        <w:right w:val="none" w:sz="0" w:space="0" w:color="auto"/>
      </w:divBdr>
      <w:divsChild>
        <w:div w:id="1015426710">
          <w:marLeft w:val="0"/>
          <w:marRight w:val="0"/>
          <w:marTop w:val="0"/>
          <w:marBottom w:val="0"/>
          <w:divBdr>
            <w:top w:val="none" w:sz="0" w:space="0" w:color="auto"/>
            <w:left w:val="none" w:sz="0" w:space="0" w:color="auto"/>
            <w:bottom w:val="none" w:sz="0" w:space="0" w:color="auto"/>
            <w:right w:val="none" w:sz="0" w:space="0" w:color="auto"/>
          </w:divBdr>
          <w:divsChild>
            <w:div w:id="1778788673">
              <w:marLeft w:val="0"/>
              <w:marRight w:val="0"/>
              <w:marTop w:val="0"/>
              <w:marBottom w:val="0"/>
              <w:divBdr>
                <w:top w:val="single" w:sz="4" w:space="22" w:color="EFEFEF"/>
                <w:left w:val="none" w:sz="0" w:space="0" w:color="auto"/>
                <w:bottom w:val="none" w:sz="0" w:space="0" w:color="auto"/>
                <w:right w:val="none" w:sz="0" w:space="0" w:color="auto"/>
              </w:divBdr>
              <w:divsChild>
                <w:div w:id="448352978">
                  <w:marLeft w:val="0"/>
                  <w:marRight w:val="0"/>
                  <w:marTop w:val="0"/>
                  <w:marBottom w:val="0"/>
                  <w:divBdr>
                    <w:top w:val="none" w:sz="0" w:space="0" w:color="auto"/>
                    <w:left w:val="none" w:sz="0" w:space="0" w:color="auto"/>
                    <w:bottom w:val="none" w:sz="0" w:space="0" w:color="auto"/>
                    <w:right w:val="none" w:sz="0" w:space="0" w:color="auto"/>
                  </w:divBdr>
                  <w:divsChild>
                    <w:div w:id="1983805362">
                      <w:marLeft w:val="-64"/>
                      <w:marRight w:val="-64"/>
                      <w:marTop w:val="0"/>
                      <w:marBottom w:val="0"/>
                      <w:divBdr>
                        <w:top w:val="none" w:sz="0" w:space="0" w:color="auto"/>
                        <w:left w:val="none" w:sz="0" w:space="0" w:color="auto"/>
                        <w:bottom w:val="none" w:sz="0" w:space="0" w:color="auto"/>
                        <w:right w:val="none" w:sz="0" w:space="0" w:color="auto"/>
                      </w:divBdr>
                      <w:divsChild>
                        <w:div w:id="1328053707">
                          <w:marLeft w:val="0"/>
                          <w:marRight w:val="0"/>
                          <w:marTop w:val="0"/>
                          <w:marBottom w:val="0"/>
                          <w:divBdr>
                            <w:top w:val="none" w:sz="0" w:space="0" w:color="auto"/>
                            <w:left w:val="none" w:sz="0" w:space="0" w:color="auto"/>
                            <w:bottom w:val="none" w:sz="0" w:space="0" w:color="auto"/>
                            <w:right w:val="none" w:sz="0" w:space="0" w:color="auto"/>
                          </w:divBdr>
                          <w:divsChild>
                            <w:div w:id="1921518481">
                              <w:marLeft w:val="0"/>
                              <w:marRight w:val="0"/>
                              <w:marTop w:val="0"/>
                              <w:marBottom w:val="0"/>
                              <w:divBdr>
                                <w:top w:val="none" w:sz="0" w:space="0" w:color="auto"/>
                                <w:left w:val="none" w:sz="0" w:space="0" w:color="auto"/>
                                <w:bottom w:val="none" w:sz="0" w:space="0" w:color="auto"/>
                                <w:right w:val="none" w:sz="0" w:space="0" w:color="auto"/>
                              </w:divBdr>
                              <w:divsChild>
                                <w:div w:id="33696430">
                                  <w:marLeft w:val="0"/>
                                  <w:marRight w:val="0"/>
                                  <w:marTop w:val="0"/>
                                  <w:marBottom w:val="0"/>
                                  <w:divBdr>
                                    <w:top w:val="none" w:sz="0" w:space="0" w:color="auto"/>
                                    <w:left w:val="none" w:sz="0" w:space="0" w:color="auto"/>
                                    <w:bottom w:val="none" w:sz="0" w:space="0" w:color="auto"/>
                                    <w:right w:val="single" w:sz="4" w:space="16" w:color="DEDEDE"/>
                                  </w:divBdr>
                                  <w:divsChild>
                                    <w:div w:id="1479375197">
                                      <w:marLeft w:val="0"/>
                                      <w:marRight w:val="0"/>
                                      <w:marTop w:val="0"/>
                                      <w:marBottom w:val="0"/>
                                      <w:divBdr>
                                        <w:top w:val="none" w:sz="0" w:space="0" w:color="auto"/>
                                        <w:left w:val="none" w:sz="0" w:space="0" w:color="auto"/>
                                        <w:bottom w:val="none" w:sz="0" w:space="0" w:color="auto"/>
                                        <w:right w:val="none" w:sz="0" w:space="0" w:color="auto"/>
                                      </w:divBdr>
                                      <w:divsChild>
                                        <w:div w:id="517158758">
                                          <w:marLeft w:val="0"/>
                                          <w:marRight w:val="0"/>
                                          <w:marTop w:val="0"/>
                                          <w:marBottom w:val="0"/>
                                          <w:divBdr>
                                            <w:top w:val="none" w:sz="0" w:space="0" w:color="auto"/>
                                            <w:left w:val="none" w:sz="0" w:space="0" w:color="auto"/>
                                            <w:bottom w:val="none" w:sz="0" w:space="0" w:color="auto"/>
                                            <w:right w:val="none" w:sz="0" w:space="0" w:color="auto"/>
                                          </w:divBdr>
                                          <w:divsChild>
                                            <w:div w:id="728309679">
                                              <w:marLeft w:val="0"/>
                                              <w:marRight w:val="0"/>
                                              <w:marTop w:val="0"/>
                                              <w:marBottom w:val="86"/>
                                              <w:divBdr>
                                                <w:top w:val="none" w:sz="0" w:space="0" w:color="auto"/>
                                                <w:left w:val="none" w:sz="0" w:space="0" w:color="auto"/>
                                                <w:bottom w:val="none" w:sz="0" w:space="0" w:color="auto"/>
                                                <w:right w:val="none" w:sz="0" w:space="0" w:color="auto"/>
                                              </w:divBdr>
                                            </w:div>
                                          </w:divsChild>
                                        </w:div>
                                        <w:div w:id="145879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7365417">
      <w:bodyDiv w:val="1"/>
      <w:marLeft w:val="0"/>
      <w:marRight w:val="0"/>
      <w:marTop w:val="0"/>
      <w:marBottom w:val="0"/>
      <w:divBdr>
        <w:top w:val="none" w:sz="0" w:space="0" w:color="auto"/>
        <w:left w:val="none" w:sz="0" w:space="0" w:color="auto"/>
        <w:bottom w:val="none" w:sz="0" w:space="0" w:color="auto"/>
        <w:right w:val="none" w:sz="0" w:space="0" w:color="auto"/>
      </w:divBdr>
      <w:divsChild>
        <w:div w:id="175929604">
          <w:marLeft w:val="0"/>
          <w:marRight w:val="0"/>
          <w:marTop w:val="0"/>
          <w:marBottom w:val="0"/>
          <w:divBdr>
            <w:top w:val="none" w:sz="0" w:space="0" w:color="auto"/>
            <w:left w:val="none" w:sz="0" w:space="0" w:color="auto"/>
            <w:bottom w:val="none" w:sz="0" w:space="0" w:color="auto"/>
            <w:right w:val="none" w:sz="0" w:space="0" w:color="auto"/>
          </w:divBdr>
          <w:divsChild>
            <w:div w:id="1050570440">
              <w:marLeft w:val="0"/>
              <w:marRight w:val="0"/>
              <w:marTop w:val="0"/>
              <w:marBottom w:val="0"/>
              <w:divBdr>
                <w:top w:val="none" w:sz="0" w:space="0" w:color="auto"/>
                <w:left w:val="none" w:sz="0" w:space="0" w:color="auto"/>
                <w:bottom w:val="none" w:sz="0" w:space="0" w:color="auto"/>
                <w:right w:val="none" w:sz="0" w:space="0" w:color="auto"/>
              </w:divBdr>
              <w:divsChild>
                <w:div w:id="1318612114">
                  <w:marLeft w:val="0"/>
                  <w:marRight w:val="0"/>
                  <w:marTop w:val="0"/>
                  <w:marBottom w:val="0"/>
                  <w:divBdr>
                    <w:top w:val="none" w:sz="0" w:space="0" w:color="auto"/>
                    <w:left w:val="none" w:sz="0" w:space="0" w:color="auto"/>
                    <w:bottom w:val="none" w:sz="0" w:space="0" w:color="auto"/>
                    <w:right w:val="none" w:sz="0" w:space="0" w:color="auto"/>
                  </w:divBdr>
                  <w:divsChild>
                    <w:div w:id="706567063">
                      <w:marLeft w:val="0"/>
                      <w:marRight w:val="0"/>
                      <w:marTop w:val="0"/>
                      <w:marBottom w:val="0"/>
                      <w:divBdr>
                        <w:top w:val="none" w:sz="0" w:space="0" w:color="auto"/>
                        <w:left w:val="none" w:sz="0" w:space="0" w:color="auto"/>
                        <w:bottom w:val="none" w:sz="0" w:space="0" w:color="auto"/>
                        <w:right w:val="none" w:sz="0" w:space="0" w:color="auto"/>
                      </w:divBdr>
                      <w:divsChild>
                        <w:div w:id="1920210056">
                          <w:marLeft w:val="0"/>
                          <w:marRight w:val="0"/>
                          <w:marTop w:val="0"/>
                          <w:marBottom w:val="0"/>
                          <w:divBdr>
                            <w:top w:val="none" w:sz="0" w:space="0" w:color="auto"/>
                            <w:left w:val="none" w:sz="0" w:space="0" w:color="auto"/>
                            <w:bottom w:val="none" w:sz="0" w:space="0" w:color="auto"/>
                            <w:right w:val="none" w:sz="0" w:space="0" w:color="auto"/>
                          </w:divBdr>
                          <w:divsChild>
                            <w:div w:id="57635401">
                              <w:marLeft w:val="0"/>
                              <w:marRight w:val="0"/>
                              <w:marTop w:val="0"/>
                              <w:marBottom w:val="0"/>
                              <w:divBdr>
                                <w:top w:val="none" w:sz="0" w:space="0" w:color="auto"/>
                                <w:left w:val="none" w:sz="0" w:space="0" w:color="auto"/>
                                <w:bottom w:val="none" w:sz="0" w:space="0" w:color="auto"/>
                                <w:right w:val="none" w:sz="0" w:space="0" w:color="auto"/>
                              </w:divBdr>
                              <w:divsChild>
                                <w:div w:id="1596935580">
                                  <w:marLeft w:val="0"/>
                                  <w:marRight w:val="0"/>
                                  <w:marTop w:val="0"/>
                                  <w:marBottom w:val="0"/>
                                  <w:divBdr>
                                    <w:top w:val="none" w:sz="0" w:space="0" w:color="auto"/>
                                    <w:left w:val="none" w:sz="0" w:space="0" w:color="auto"/>
                                    <w:bottom w:val="none" w:sz="0" w:space="0" w:color="auto"/>
                                    <w:right w:val="none" w:sz="0" w:space="0" w:color="auto"/>
                                  </w:divBdr>
                                  <w:divsChild>
                                    <w:div w:id="1916016284">
                                      <w:marLeft w:val="0"/>
                                      <w:marRight w:val="0"/>
                                      <w:marTop w:val="0"/>
                                      <w:marBottom w:val="0"/>
                                      <w:divBdr>
                                        <w:top w:val="none" w:sz="0" w:space="0" w:color="auto"/>
                                        <w:left w:val="none" w:sz="0" w:space="0" w:color="auto"/>
                                        <w:bottom w:val="none" w:sz="0" w:space="0" w:color="auto"/>
                                        <w:right w:val="none" w:sz="0" w:space="0" w:color="auto"/>
                                      </w:divBdr>
                                      <w:divsChild>
                                        <w:div w:id="2021656172">
                                          <w:marLeft w:val="0"/>
                                          <w:marRight w:val="0"/>
                                          <w:marTop w:val="0"/>
                                          <w:marBottom w:val="0"/>
                                          <w:divBdr>
                                            <w:top w:val="none" w:sz="0" w:space="0" w:color="auto"/>
                                            <w:left w:val="none" w:sz="0" w:space="0" w:color="auto"/>
                                            <w:bottom w:val="none" w:sz="0" w:space="0" w:color="auto"/>
                                            <w:right w:val="none" w:sz="0" w:space="0" w:color="auto"/>
                                          </w:divBdr>
                                          <w:divsChild>
                                            <w:div w:id="2010979867">
                                              <w:marLeft w:val="0"/>
                                              <w:marRight w:val="0"/>
                                              <w:marTop w:val="0"/>
                                              <w:marBottom w:val="0"/>
                                              <w:divBdr>
                                                <w:top w:val="none" w:sz="0" w:space="0" w:color="auto"/>
                                                <w:left w:val="none" w:sz="0" w:space="0" w:color="auto"/>
                                                <w:bottom w:val="none" w:sz="0" w:space="0" w:color="auto"/>
                                                <w:right w:val="none" w:sz="0" w:space="0" w:color="auto"/>
                                              </w:divBdr>
                                              <w:divsChild>
                                                <w:div w:id="868883688">
                                                  <w:marLeft w:val="0"/>
                                                  <w:marRight w:val="0"/>
                                                  <w:marTop w:val="0"/>
                                                  <w:marBottom w:val="0"/>
                                                  <w:divBdr>
                                                    <w:top w:val="none" w:sz="0" w:space="0" w:color="auto"/>
                                                    <w:left w:val="none" w:sz="0" w:space="0" w:color="auto"/>
                                                    <w:bottom w:val="none" w:sz="0" w:space="0" w:color="auto"/>
                                                    <w:right w:val="none" w:sz="0" w:space="0" w:color="auto"/>
                                                  </w:divBdr>
                                                  <w:divsChild>
                                                    <w:div w:id="10957132">
                                                      <w:marLeft w:val="0"/>
                                                      <w:marRight w:val="0"/>
                                                      <w:marTop w:val="0"/>
                                                      <w:marBottom w:val="0"/>
                                                      <w:divBdr>
                                                        <w:top w:val="none" w:sz="0" w:space="0" w:color="auto"/>
                                                        <w:left w:val="none" w:sz="0" w:space="0" w:color="auto"/>
                                                        <w:bottom w:val="none" w:sz="0" w:space="0" w:color="auto"/>
                                                        <w:right w:val="none" w:sz="0" w:space="0" w:color="auto"/>
                                                      </w:divBdr>
                                                      <w:divsChild>
                                                        <w:div w:id="887913000">
                                                          <w:marLeft w:val="0"/>
                                                          <w:marRight w:val="0"/>
                                                          <w:marTop w:val="0"/>
                                                          <w:marBottom w:val="0"/>
                                                          <w:divBdr>
                                                            <w:top w:val="none" w:sz="0" w:space="0" w:color="auto"/>
                                                            <w:left w:val="none" w:sz="0" w:space="0" w:color="auto"/>
                                                            <w:bottom w:val="none" w:sz="0" w:space="0" w:color="auto"/>
                                                            <w:right w:val="none" w:sz="0" w:space="0" w:color="auto"/>
                                                          </w:divBdr>
                                                          <w:divsChild>
                                                            <w:div w:id="303050018">
                                                              <w:marLeft w:val="0"/>
                                                              <w:marRight w:val="0"/>
                                                              <w:marTop w:val="0"/>
                                                              <w:marBottom w:val="0"/>
                                                              <w:divBdr>
                                                                <w:top w:val="none" w:sz="0" w:space="0" w:color="auto"/>
                                                                <w:left w:val="none" w:sz="0" w:space="0" w:color="auto"/>
                                                                <w:bottom w:val="none" w:sz="0" w:space="0" w:color="auto"/>
                                                                <w:right w:val="none" w:sz="0" w:space="0" w:color="auto"/>
                                                              </w:divBdr>
                                                              <w:divsChild>
                                                                <w:div w:id="1391493029">
                                                                  <w:marLeft w:val="0"/>
                                                                  <w:marRight w:val="0"/>
                                                                  <w:marTop w:val="0"/>
                                                                  <w:marBottom w:val="0"/>
                                                                  <w:divBdr>
                                                                    <w:top w:val="none" w:sz="0" w:space="0" w:color="auto"/>
                                                                    <w:left w:val="none" w:sz="0" w:space="0" w:color="auto"/>
                                                                    <w:bottom w:val="none" w:sz="0" w:space="0" w:color="auto"/>
                                                                    <w:right w:val="none" w:sz="0" w:space="0" w:color="auto"/>
                                                                  </w:divBdr>
                                                                  <w:divsChild>
                                                                    <w:div w:id="5787879">
                                                                      <w:marLeft w:val="0"/>
                                                                      <w:marRight w:val="0"/>
                                                                      <w:marTop w:val="0"/>
                                                                      <w:marBottom w:val="0"/>
                                                                      <w:divBdr>
                                                                        <w:top w:val="none" w:sz="0" w:space="0" w:color="auto"/>
                                                                        <w:left w:val="none" w:sz="0" w:space="0" w:color="auto"/>
                                                                        <w:bottom w:val="none" w:sz="0" w:space="0" w:color="auto"/>
                                                                        <w:right w:val="none" w:sz="0" w:space="0" w:color="auto"/>
                                                                      </w:divBdr>
                                                                    </w:div>
                                                                    <w:div w:id="11411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263242">
                                                              <w:marLeft w:val="0"/>
                                                              <w:marRight w:val="0"/>
                                                              <w:marTop w:val="0"/>
                                                              <w:marBottom w:val="0"/>
                                                              <w:divBdr>
                                                                <w:top w:val="none" w:sz="0" w:space="0" w:color="auto"/>
                                                                <w:left w:val="none" w:sz="0" w:space="0" w:color="auto"/>
                                                                <w:bottom w:val="none" w:sz="0" w:space="0" w:color="auto"/>
                                                                <w:right w:val="none" w:sz="0" w:space="0" w:color="auto"/>
                                                              </w:divBdr>
                                                              <w:divsChild>
                                                                <w:div w:id="1701321334">
                                                                  <w:marLeft w:val="0"/>
                                                                  <w:marRight w:val="0"/>
                                                                  <w:marTop w:val="0"/>
                                                                  <w:marBottom w:val="0"/>
                                                                  <w:divBdr>
                                                                    <w:top w:val="none" w:sz="0" w:space="0" w:color="auto"/>
                                                                    <w:left w:val="none" w:sz="0" w:space="0" w:color="auto"/>
                                                                    <w:bottom w:val="none" w:sz="0" w:space="0" w:color="auto"/>
                                                                    <w:right w:val="none" w:sz="0" w:space="0" w:color="auto"/>
                                                                  </w:divBdr>
                                                                  <w:divsChild>
                                                                    <w:div w:id="6561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292112">
                                                      <w:marLeft w:val="0"/>
                                                      <w:marRight w:val="0"/>
                                                      <w:marTop w:val="0"/>
                                                      <w:marBottom w:val="0"/>
                                                      <w:divBdr>
                                                        <w:top w:val="none" w:sz="0" w:space="0" w:color="auto"/>
                                                        <w:left w:val="none" w:sz="0" w:space="0" w:color="auto"/>
                                                        <w:bottom w:val="none" w:sz="0" w:space="0" w:color="auto"/>
                                                        <w:right w:val="none" w:sz="0" w:space="0" w:color="auto"/>
                                                      </w:divBdr>
                                                      <w:divsChild>
                                                        <w:div w:id="128145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2589221">
      <w:bodyDiv w:val="1"/>
      <w:marLeft w:val="0"/>
      <w:marRight w:val="0"/>
      <w:marTop w:val="0"/>
      <w:marBottom w:val="0"/>
      <w:divBdr>
        <w:top w:val="none" w:sz="0" w:space="0" w:color="auto"/>
        <w:left w:val="none" w:sz="0" w:space="0" w:color="auto"/>
        <w:bottom w:val="none" w:sz="0" w:space="0" w:color="auto"/>
        <w:right w:val="none" w:sz="0" w:space="0" w:color="auto"/>
      </w:divBdr>
      <w:divsChild>
        <w:div w:id="1494221550">
          <w:marLeft w:val="0"/>
          <w:marRight w:val="0"/>
          <w:marTop w:val="0"/>
          <w:marBottom w:val="0"/>
          <w:divBdr>
            <w:top w:val="none" w:sz="0" w:space="0" w:color="auto"/>
            <w:left w:val="none" w:sz="0" w:space="0" w:color="auto"/>
            <w:bottom w:val="none" w:sz="0" w:space="0" w:color="auto"/>
            <w:right w:val="none" w:sz="0" w:space="0" w:color="auto"/>
          </w:divBdr>
          <w:divsChild>
            <w:div w:id="883784661">
              <w:marLeft w:val="0"/>
              <w:marRight w:val="0"/>
              <w:marTop w:val="0"/>
              <w:marBottom w:val="0"/>
              <w:divBdr>
                <w:top w:val="none" w:sz="0" w:space="0" w:color="auto"/>
                <w:left w:val="none" w:sz="0" w:space="0" w:color="auto"/>
                <w:bottom w:val="none" w:sz="0" w:space="0" w:color="auto"/>
                <w:right w:val="none" w:sz="0" w:space="0" w:color="auto"/>
              </w:divBdr>
              <w:divsChild>
                <w:div w:id="1331984327">
                  <w:marLeft w:val="0"/>
                  <w:marRight w:val="0"/>
                  <w:marTop w:val="100"/>
                  <w:marBottom w:val="100"/>
                  <w:divBdr>
                    <w:top w:val="none" w:sz="0" w:space="0" w:color="auto"/>
                    <w:left w:val="none" w:sz="0" w:space="0" w:color="auto"/>
                    <w:bottom w:val="none" w:sz="0" w:space="0" w:color="auto"/>
                    <w:right w:val="none" w:sz="0" w:space="0" w:color="auto"/>
                  </w:divBdr>
                  <w:divsChild>
                    <w:div w:id="528371386">
                      <w:marLeft w:val="0"/>
                      <w:marRight w:val="0"/>
                      <w:marTop w:val="0"/>
                      <w:marBottom w:val="0"/>
                      <w:divBdr>
                        <w:top w:val="none" w:sz="0" w:space="0" w:color="auto"/>
                        <w:left w:val="none" w:sz="0" w:space="0" w:color="auto"/>
                        <w:bottom w:val="none" w:sz="0" w:space="0" w:color="auto"/>
                        <w:right w:val="none" w:sz="0" w:space="0" w:color="auto"/>
                      </w:divBdr>
                      <w:divsChild>
                        <w:div w:id="123741557">
                          <w:marLeft w:val="0"/>
                          <w:marRight w:val="0"/>
                          <w:marTop w:val="0"/>
                          <w:marBottom w:val="0"/>
                          <w:divBdr>
                            <w:top w:val="none" w:sz="0" w:space="0" w:color="auto"/>
                            <w:left w:val="none" w:sz="0" w:space="0" w:color="auto"/>
                            <w:bottom w:val="none" w:sz="0" w:space="0" w:color="auto"/>
                            <w:right w:val="none" w:sz="0" w:space="0" w:color="auto"/>
                          </w:divBdr>
                          <w:divsChild>
                            <w:div w:id="466168792">
                              <w:marLeft w:val="0"/>
                              <w:marRight w:val="0"/>
                              <w:marTop w:val="0"/>
                              <w:marBottom w:val="0"/>
                              <w:divBdr>
                                <w:top w:val="none" w:sz="0" w:space="0" w:color="auto"/>
                                <w:left w:val="none" w:sz="0" w:space="0" w:color="auto"/>
                                <w:bottom w:val="none" w:sz="0" w:space="0" w:color="auto"/>
                                <w:right w:val="none" w:sz="0" w:space="0" w:color="auto"/>
                              </w:divBdr>
                              <w:divsChild>
                                <w:div w:id="780075125">
                                  <w:marLeft w:val="0"/>
                                  <w:marRight w:val="0"/>
                                  <w:marTop w:val="0"/>
                                  <w:marBottom w:val="0"/>
                                  <w:divBdr>
                                    <w:top w:val="none" w:sz="0" w:space="0" w:color="auto"/>
                                    <w:left w:val="none" w:sz="0" w:space="0" w:color="auto"/>
                                    <w:bottom w:val="none" w:sz="0" w:space="0" w:color="auto"/>
                                    <w:right w:val="none" w:sz="0" w:space="0" w:color="auto"/>
                                  </w:divBdr>
                                  <w:divsChild>
                                    <w:div w:id="1857575500">
                                      <w:marLeft w:val="0"/>
                                      <w:marRight w:val="0"/>
                                      <w:marTop w:val="0"/>
                                      <w:marBottom w:val="0"/>
                                      <w:divBdr>
                                        <w:top w:val="none" w:sz="0" w:space="0" w:color="auto"/>
                                        <w:left w:val="none" w:sz="0" w:space="0" w:color="auto"/>
                                        <w:bottom w:val="none" w:sz="0" w:space="0" w:color="auto"/>
                                        <w:right w:val="none" w:sz="0" w:space="0" w:color="auto"/>
                                      </w:divBdr>
                                      <w:divsChild>
                                        <w:div w:id="463813682">
                                          <w:marLeft w:val="0"/>
                                          <w:marRight w:val="0"/>
                                          <w:marTop w:val="0"/>
                                          <w:marBottom w:val="0"/>
                                          <w:divBdr>
                                            <w:top w:val="none" w:sz="0" w:space="0" w:color="auto"/>
                                            <w:left w:val="none" w:sz="0" w:space="0" w:color="auto"/>
                                            <w:bottom w:val="none" w:sz="0" w:space="0" w:color="auto"/>
                                            <w:right w:val="none" w:sz="0" w:space="0" w:color="auto"/>
                                          </w:divBdr>
                                          <w:divsChild>
                                            <w:div w:id="559245550">
                                              <w:marLeft w:val="0"/>
                                              <w:marRight w:val="0"/>
                                              <w:marTop w:val="0"/>
                                              <w:marBottom w:val="0"/>
                                              <w:divBdr>
                                                <w:top w:val="none" w:sz="0" w:space="0" w:color="auto"/>
                                                <w:left w:val="none" w:sz="0" w:space="0" w:color="auto"/>
                                                <w:bottom w:val="none" w:sz="0" w:space="0" w:color="auto"/>
                                                <w:right w:val="none" w:sz="0" w:space="0" w:color="auto"/>
                                              </w:divBdr>
                                              <w:divsChild>
                                                <w:div w:id="1391541323">
                                                  <w:marLeft w:val="0"/>
                                                  <w:marRight w:val="300"/>
                                                  <w:marTop w:val="0"/>
                                                  <w:marBottom w:val="0"/>
                                                  <w:divBdr>
                                                    <w:top w:val="none" w:sz="0" w:space="0" w:color="auto"/>
                                                    <w:left w:val="none" w:sz="0" w:space="0" w:color="auto"/>
                                                    <w:bottom w:val="none" w:sz="0" w:space="0" w:color="auto"/>
                                                    <w:right w:val="none" w:sz="0" w:space="0" w:color="auto"/>
                                                  </w:divBdr>
                                                  <w:divsChild>
                                                    <w:div w:id="339084284">
                                                      <w:marLeft w:val="0"/>
                                                      <w:marRight w:val="0"/>
                                                      <w:marTop w:val="0"/>
                                                      <w:marBottom w:val="0"/>
                                                      <w:divBdr>
                                                        <w:top w:val="none" w:sz="0" w:space="0" w:color="auto"/>
                                                        <w:left w:val="none" w:sz="0" w:space="0" w:color="auto"/>
                                                        <w:bottom w:val="none" w:sz="0" w:space="0" w:color="auto"/>
                                                        <w:right w:val="none" w:sz="0" w:space="0" w:color="auto"/>
                                                      </w:divBdr>
                                                      <w:divsChild>
                                                        <w:div w:id="1698197115">
                                                          <w:marLeft w:val="0"/>
                                                          <w:marRight w:val="0"/>
                                                          <w:marTop w:val="0"/>
                                                          <w:marBottom w:val="300"/>
                                                          <w:divBdr>
                                                            <w:top w:val="single" w:sz="6" w:space="0" w:color="CCCCCC"/>
                                                            <w:left w:val="none" w:sz="0" w:space="0" w:color="auto"/>
                                                            <w:bottom w:val="none" w:sz="0" w:space="0" w:color="auto"/>
                                                            <w:right w:val="none" w:sz="0" w:space="0" w:color="auto"/>
                                                          </w:divBdr>
                                                          <w:divsChild>
                                                            <w:div w:id="1571185483">
                                                              <w:marLeft w:val="0"/>
                                                              <w:marRight w:val="0"/>
                                                              <w:marTop w:val="0"/>
                                                              <w:marBottom w:val="0"/>
                                                              <w:divBdr>
                                                                <w:top w:val="none" w:sz="0" w:space="0" w:color="auto"/>
                                                                <w:left w:val="none" w:sz="0" w:space="0" w:color="auto"/>
                                                                <w:bottom w:val="none" w:sz="0" w:space="0" w:color="auto"/>
                                                                <w:right w:val="none" w:sz="0" w:space="0" w:color="auto"/>
                                                              </w:divBdr>
                                                              <w:divsChild>
                                                                <w:div w:id="843665152">
                                                                  <w:marLeft w:val="0"/>
                                                                  <w:marRight w:val="0"/>
                                                                  <w:marTop w:val="0"/>
                                                                  <w:marBottom w:val="0"/>
                                                                  <w:divBdr>
                                                                    <w:top w:val="none" w:sz="0" w:space="0" w:color="auto"/>
                                                                    <w:left w:val="none" w:sz="0" w:space="0" w:color="auto"/>
                                                                    <w:bottom w:val="none" w:sz="0" w:space="0" w:color="auto"/>
                                                                    <w:right w:val="none" w:sz="0" w:space="0" w:color="auto"/>
                                                                  </w:divBdr>
                                                                  <w:divsChild>
                                                                    <w:div w:id="138040174">
                                                                      <w:marLeft w:val="0"/>
                                                                      <w:marRight w:val="0"/>
                                                                      <w:marTop w:val="0"/>
                                                                      <w:marBottom w:val="0"/>
                                                                      <w:divBdr>
                                                                        <w:top w:val="none" w:sz="0" w:space="0" w:color="auto"/>
                                                                        <w:left w:val="none" w:sz="0" w:space="0" w:color="auto"/>
                                                                        <w:bottom w:val="none" w:sz="0" w:space="0" w:color="auto"/>
                                                                        <w:right w:val="none" w:sz="0" w:space="0" w:color="auto"/>
                                                                      </w:divBdr>
                                                                      <w:divsChild>
                                                                        <w:div w:id="1634018287">
                                                                          <w:marLeft w:val="0"/>
                                                                          <w:marRight w:val="0"/>
                                                                          <w:marTop w:val="0"/>
                                                                          <w:marBottom w:val="0"/>
                                                                          <w:divBdr>
                                                                            <w:top w:val="none" w:sz="0" w:space="0" w:color="auto"/>
                                                                            <w:left w:val="none" w:sz="0" w:space="0" w:color="auto"/>
                                                                            <w:bottom w:val="none" w:sz="0" w:space="0" w:color="auto"/>
                                                                            <w:right w:val="none" w:sz="0" w:space="0" w:color="auto"/>
                                                                          </w:divBdr>
                                                                          <w:divsChild>
                                                                            <w:div w:id="1565410591">
                                                                              <w:marLeft w:val="0"/>
                                                                              <w:marRight w:val="0"/>
                                                                              <w:marTop w:val="0"/>
                                                                              <w:marBottom w:val="0"/>
                                                                              <w:divBdr>
                                                                                <w:top w:val="none" w:sz="0" w:space="0" w:color="auto"/>
                                                                                <w:left w:val="none" w:sz="0" w:space="0" w:color="auto"/>
                                                                                <w:bottom w:val="none" w:sz="0" w:space="0" w:color="auto"/>
                                                                                <w:right w:val="none" w:sz="0" w:space="0" w:color="auto"/>
                                                                              </w:divBdr>
                                                                            </w:div>
                                                                            <w:div w:id="1476723161">
                                                                              <w:marLeft w:val="0"/>
                                                                              <w:marRight w:val="0"/>
                                                                              <w:marTop w:val="0"/>
                                                                              <w:marBottom w:val="0"/>
                                                                              <w:divBdr>
                                                                                <w:top w:val="none" w:sz="0" w:space="0" w:color="auto"/>
                                                                                <w:left w:val="none" w:sz="0" w:space="0" w:color="auto"/>
                                                                                <w:bottom w:val="none" w:sz="0" w:space="0" w:color="auto"/>
                                                                                <w:right w:val="none" w:sz="0" w:space="0" w:color="auto"/>
                                                                              </w:divBdr>
                                                                            </w:div>
                                                                            <w:div w:id="582909894">
                                                                              <w:marLeft w:val="0"/>
                                                                              <w:marRight w:val="0"/>
                                                                              <w:marTop w:val="0"/>
                                                                              <w:marBottom w:val="0"/>
                                                                              <w:divBdr>
                                                                                <w:top w:val="none" w:sz="0" w:space="0" w:color="auto"/>
                                                                                <w:left w:val="none" w:sz="0" w:space="0" w:color="auto"/>
                                                                                <w:bottom w:val="none" w:sz="0" w:space="0" w:color="auto"/>
                                                                                <w:right w:val="none" w:sz="0" w:space="0" w:color="auto"/>
                                                                              </w:divBdr>
                                                                              <w:divsChild>
                                                                                <w:div w:id="875002359">
                                                                                  <w:marLeft w:val="0"/>
                                                                                  <w:marRight w:val="0"/>
                                                                                  <w:marTop w:val="0"/>
                                                                                  <w:marBottom w:val="0"/>
                                                                                  <w:divBdr>
                                                                                    <w:top w:val="none" w:sz="0" w:space="0" w:color="auto"/>
                                                                                    <w:left w:val="none" w:sz="0" w:space="0" w:color="auto"/>
                                                                                    <w:bottom w:val="none" w:sz="0" w:space="0" w:color="auto"/>
                                                                                    <w:right w:val="none" w:sz="0" w:space="0" w:color="auto"/>
                                                                                  </w:divBdr>
                                                                                </w:div>
                                                                              </w:divsChild>
                                                                            </w:div>
                                                                            <w:div w:id="617034294">
                                                                              <w:marLeft w:val="0"/>
                                                                              <w:marRight w:val="0"/>
                                                                              <w:marTop w:val="0"/>
                                                                              <w:marBottom w:val="0"/>
                                                                              <w:divBdr>
                                                                                <w:top w:val="none" w:sz="0" w:space="0" w:color="auto"/>
                                                                                <w:left w:val="none" w:sz="0" w:space="0" w:color="auto"/>
                                                                                <w:bottom w:val="none" w:sz="0" w:space="0" w:color="auto"/>
                                                                                <w:right w:val="none" w:sz="0" w:space="0" w:color="auto"/>
                                                                              </w:divBdr>
                                                                              <w:divsChild>
                                                                                <w:div w:id="989090456">
                                                                                  <w:marLeft w:val="0"/>
                                                                                  <w:marRight w:val="0"/>
                                                                                  <w:marTop w:val="0"/>
                                                                                  <w:marBottom w:val="0"/>
                                                                                  <w:divBdr>
                                                                                    <w:top w:val="none" w:sz="0" w:space="0" w:color="auto"/>
                                                                                    <w:left w:val="none" w:sz="0" w:space="0" w:color="auto"/>
                                                                                    <w:bottom w:val="none" w:sz="0" w:space="0" w:color="auto"/>
                                                                                    <w:right w:val="none" w:sz="0" w:space="0" w:color="auto"/>
                                                                                  </w:divBdr>
                                                                                  <w:divsChild>
                                                                                    <w:div w:id="18011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1451477">
      <w:bodyDiv w:val="1"/>
      <w:marLeft w:val="0"/>
      <w:marRight w:val="0"/>
      <w:marTop w:val="0"/>
      <w:marBottom w:val="0"/>
      <w:divBdr>
        <w:top w:val="none" w:sz="0" w:space="0" w:color="auto"/>
        <w:left w:val="none" w:sz="0" w:space="0" w:color="auto"/>
        <w:bottom w:val="none" w:sz="0" w:space="0" w:color="auto"/>
        <w:right w:val="none" w:sz="0" w:space="0" w:color="auto"/>
      </w:divBdr>
      <w:divsChild>
        <w:div w:id="561868400">
          <w:marLeft w:val="0"/>
          <w:marRight w:val="1"/>
          <w:marTop w:val="0"/>
          <w:marBottom w:val="0"/>
          <w:divBdr>
            <w:top w:val="none" w:sz="0" w:space="0" w:color="auto"/>
            <w:left w:val="none" w:sz="0" w:space="0" w:color="auto"/>
            <w:bottom w:val="none" w:sz="0" w:space="0" w:color="auto"/>
            <w:right w:val="none" w:sz="0" w:space="0" w:color="auto"/>
          </w:divBdr>
          <w:divsChild>
            <w:div w:id="1136025868">
              <w:marLeft w:val="0"/>
              <w:marRight w:val="0"/>
              <w:marTop w:val="0"/>
              <w:marBottom w:val="0"/>
              <w:divBdr>
                <w:top w:val="none" w:sz="0" w:space="0" w:color="auto"/>
                <w:left w:val="none" w:sz="0" w:space="0" w:color="auto"/>
                <w:bottom w:val="none" w:sz="0" w:space="0" w:color="auto"/>
                <w:right w:val="none" w:sz="0" w:space="0" w:color="auto"/>
              </w:divBdr>
              <w:divsChild>
                <w:div w:id="1672902623">
                  <w:marLeft w:val="0"/>
                  <w:marRight w:val="1"/>
                  <w:marTop w:val="0"/>
                  <w:marBottom w:val="0"/>
                  <w:divBdr>
                    <w:top w:val="none" w:sz="0" w:space="0" w:color="auto"/>
                    <w:left w:val="none" w:sz="0" w:space="0" w:color="auto"/>
                    <w:bottom w:val="none" w:sz="0" w:space="0" w:color="auto"/>
                    <w:right w:val="none" w:sz="0" w:space="0" w:color="auto"/>
                  </w:divBdr>
                  <w:divsChild>
                    <w:div w:id="157312300">
                      <w:marLeft w:val="0"/>
                      <w:marRight w:val="0"/>
                      <w:marTop w:val="0"/>
                      <w:marBottom w:val="0"/>
                      <w:divBdr>
                        <w:top w:val="none" w:sz="0" w:space="0" w:color="auto"/>
                        <w:left w:val="none" w:sz="0" w:space="0" w:color="auto"/>
                        <w:bottom w:val="none" w:sz="0" w:space="0" w:color="auto"/>
                        <w:right w:val="none" w:sz="0" w:space="0" w:color="auto"/>
                      </w:divBdr>
                      <w:divsChild>
                        <w:div w:id="1732314900">
                          <w:marLeft w:val="0"/>
                          <w:marRight w:val="0"/>
                          <w:marTop w:val="0"/>
                          <w:marBottom w:val="0"/>
                          <w:divBdr>
                            <w:top w:val="none" w:sz="0" w:space="0" w:color="auto"/>
                            <w:left w:val="none" w:sz="0" w:space="0" w:color="auto"/>
                            <w:bottom w:val="none" w:sz="0" w:space="0" w:color="auto"/>
                            <w:right w:val="none" w:sz="0" w:space="0" w:color="auto"/>
                          </w:divBdr>
                          <w:divsChild>
                            <w:div w:id="39135721">
                              <w:marLeft w:val="0"/>
                              <w:marRight w:val="0"/>
                              <w:marTop w:val="120"/>
                              <w:marBottom w:val="360"/>
                              <w:divBdr>
                                <w:top w:val="none" w:sz="0" w:space="0" w:color="auto"/>
                                <w:left w:val="none" w:sz="0" w:space="0" w:color="auto"/>
                                <w:bottom w:val="none" w:sz="0" w:space="0" w:color="auto"/>
                                <w:right w:val="none" w:sz="0" w:space="0" w:color="auto"/>
                              </w:divBdr>
                              <w:divsChild>
                                <w:div w:id="1306013626">
                                  <w:marLeft w:val="301"/>
                                  <w:marRight w:val="0"/>
                                  <w:marTop w:val="0"/>
                                  <w:marBottom w:val="0"/>
                                  <w:divBdr>
                                    <w:top w:val="none" w:sz="0" w:space="0" w:color="auto"/>
                                    <w:left w:val="none" w:sz="0" w:space="0" w:color="auto"/>
                                    <w:bottom w:val="none" w:sz="0" w:space="0" w:color="auto"/>
                                    <w:right w:val="none" w:sz="0" w:space="0" w:color="auto"/>
                                  </w:divBdr>
                                  <w:divsChild>
                                    <w:div w:id="63013506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1753288">
      <w:bodyDiv w:val="1"/>
      <w:marLeft w:val="0"/>
      <w:marRight w:val="0"/>
      <w:marTop w:val="0"/>
      <w:marBottom w:val="0"/>
      <w:divBdr>
        <w:top w:val="none" w:sz="0" w:space="0" w:color="auto"/>
        <w:left w:val="none" w:sz="0" w:space="0" w:color="auto"/>
        <w:bottom w:val="none" w:sz="0" w:space="0" w:color="auto"/>
        <w:right w:val="none" w:sz="0" w:space="0" w:color="auto"/>
      </w:divBdr>
      <w:divsChild>
        <w:div w:id="1020738050">
          <w:marLeft w:val="0"/>
          <w:marRight w:val="0"/>
          <w:marTop w:val="100"/>
          <w:marBottom w:val="100"/>
          <w:divBdr>
            <w:top w:val="none" w:sz="0" w:space="0" w:color="auto"/>
            <w:left w:val="none" w:sz="0" w:space="0" w:color="auto"/>
            <w:bottom w:val="none" w:sz="0" w:space="0" w:color="auto"/>
            <w:right w:val="none" w:sz="0" w:space="0" w:color="auto"/>
          </w:divBdr>
          <w:divsChild>
            <w:div w:id="64960090">
              <w:marLeft w:val="360"/>
              <w:marRight w:val="270"/>
              <w:marTop w:val="0"/>
              <w:marBottom w:val="0"/>
              <w:divBdr>
                <w:top w:val="none" w:sz="0" w:space="0" w:color="auto"/>
                <w:left w:val="none" w:sz="0" w:space="0" w:color="auto"/>
                <w:bottom w:val="none" w:sz="0" w:space="0" w:color="auto"/>
                <w:right w:val="none" w:sz="0" w:space="0" w:color="auto"/>
              </w:divBdr>
              <w:divsChild>
                <w:div w:id="1520243169">
                  <w:marLeft w:val="0"/>
                  <w:marRight w:val="0"/>
                  <w:marTop w:val="0"/>
                  <w:marBottom w:val="0"/>
                  <w:divBdr>
                    <w:top w:val="none" w:sz="0" w:space="0" w:color="auto"/>
                    <w:left w:val="none" w:sz="0" w:space="0" w:color="auto"/>
                    <w:bottom w:val="none" w:sz="0" w:space="0" w:color="auto"/>
                    <w:right w:val="none" w:sz="0" w:space="0" w:color="auto"/>
                  </w:divBdr>
                  <w:divsChild>
                    <w:div w:id="650405497">
                      <w:marLeft w:val="0"/>
                      <w:marRight w:val="0"/>
                      <w:marTop w:val="0"/>
                      <w:marBottom w:val="0"/>
                      <w:divBdr>
                        <w:top w:val="none" w:sz="0" w:space="0" w:color="auto"/>
                        <w:left w:val="none" w:sz="0" w:space="0" w:color="auto"/>
                        <w:bottom w:val="none" w:sz="0" w:space="0" w:color="auto"/>
                        <w:right w:val="none" w:sz="0" w:space="0" w:color="auto"/>
                      </w:divBdr>
                      <w:divsChild>
                        <w:div w:id="135033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x.doi.org/10.6084/m9.figshare.3079732.v1" TargetMode="External"/><Relationship Id="rId3" Type="http://schemas.openxmlformats.org/officeDocument/2006/relationships/settings" Target="settings.xml"/><Relationship Id="rId7" Type="http://schemas.openxmlformats.org/officeDocument/2006/relationships/hyperlink" Target="http://www.dodccrp.org/files/IC2J_v4n2_03_Phister.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ot.ieee.org/newsletter/november-2015/wearables-humans-and-things-as-a-single-ecosystem.html" TargetMode="External"/><Relationship Id="rId11" Type="http://schemas.openxmlformats.org/officeDocument/2006/relationships/fontTable" Target="fontTable.xml"/><Relationship Id="rId5" Type="http://schemas.openxmlformats.org/officeDocument/2006/relationships/hyperlink" Target="mailto:drmarios@live.it" TargetMode="External"/><Relationship Id="rId10" Type="http://schemas.openxmlformats.org/officeDocument/2006/relationships/hyperlink" Target="http://www.sciencedirect.com/science/article/pii/S1044579X16300049" TargetMode="External"/><Relationship Id="rId4" Type="http://schemas.openxmlformats.org/officeDocument/2006/relationships/webSettings" Target="webSettings.xml"/><Relationship Id="rId9" Type="http://schemas.openxmlformats.org/officeDocument/2006/relationships/hyperlink" Target="http://dx.doi.org/10.3389/fmolb.2015.000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2939</Words>
  <Characters>16756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R.B.K.C.</Company>
  <LinksUpToDate>false</LinksUpToDate>
  <CharactersWithSpaces>19656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marios kyriazis</dc:creator>
  <cp:lastModifiedBy>marios kyriazis</cp:lastModifiedBy>
  <cp:revision>3</cp:revision>
  <dcterms:created xsi:type="dcterms:W3CDTF">2016-04-19T14:52:00Z</dcterms:created>
  <dcterms:modified xsi:type="dcterms:W3CDTF">2016-06-18T06:30:00Z</dcterms:modified>
</cp:coreProperties>
</file>